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6D076E" w:rsidP="003A4DAD">
      <w:pPr>
        <w:spacing w:after="40" w:line="220" w:lineRule="exact"/>
        <w:rPr>
          <w:i/>
        </w:rPr>
      </w:pPr>
      <w:r>
        <w:rPr>
          <w:i/>
        </w:rPr>
        <w:t>Lesson for 06/04</w:t>
      </w:r>
      <w:r w:rsidR="00377245">
        <w:rPr>
          <w:i/>
        </w:rPr>
        <w:t>/2017</w:t>
      </w:r>
    </w:p>
    <w:p w:rsidR="00B659DF" w:rsidRPr="009722FA" w:rsidRDefault="00E34E65" w:rsidP="00532E6F">
      <w:pPr>
        <w:spacing w:after="20" w:line="220" w:lineRule="exact"/>
        <w:ind w:left="288" w:right="288"/>
        <w:jc w:val="center"/>
      </w:pPr>
      <w:r>
        <w:rPr>
          <w:b/>
        </w:rPr>
        <w:t xml:space="preserve">Jesus </w:t>
      </w:r>
      <w:r w:rsidR="00DE34A8">
        <w:rPr>
          <w:b/>
        </w:rPr>
        <w:t>Warns Against Hypocrisy</w:t>
      </w:r>
    </w:p>
    <w:p w:rsidR="00A3642C" w:rsidRPr="00A3642C" w:rsidRDefault="00E34E65" w:rsidP="00532E6F">
      <w:pPr>
        <w:spacing w:after="60" w:line="220" w:lineRule="exact"/>
        <w:jc w:val="center"/>
        <w:outlineLvl w:val="2"/>
        <w:rPr>
          <w:rFonts w:eastAsia="Times New Roman"/>
          <w:bCs/>
        </w:rPr>
      </w:pPr>
      <w:r>
        <w:rPr>
          <w:rFonts w:eastAsia="Times New Roman"/>
          <w:bCs/>
        </w:rPr>
        <w:t>Luke 1</w:t>
      </w:r>
      <w:r w:rsidR="006D076E">
        <w:rPr>
          <w:rFonts w:eastAsia="Times New Roman"/>
          <w:bCs/>
        </w:rPr>
        <w:t>1:27-54</w:t>
      </w:r>
    </w:p>
    <w:p w:rsidR="006D076E" w:rsidRPr="00B00DAE" w:rsidRDefault="006D076E" w:rsidP="00F81BE9">
      <w:pPr>
        <w:pStyle w:val="Heading3"/>
        <w:pBdr>
          <w:left w:val="single" w:sz="4" w:space="4" w:color="auto"/>
          <w:right w:val="single" w:sz="4" w:space="4" w:color="auto"/>
        </w:pBdr>
        <w:spacing w:before="0" w:beforeAutospacing="0" w:after="0" w:afterAutospacing="0" w:line="200" w:lineRule="exact"/>
        <w:ind w:left="144" w:right="144"/>
        <w:rPr>
          <w:sz w:val="21"/>
          <w:szCs w:val="21"/>
        </w:rPr>
      </w:pPr>
      <w:r w:rsidRPr="00B00DAE">
        <w:rPr>
          <w:rStyle w:val="text"/>
          <w:sz w:val="21"/>
          <w:szCs w:val="21"/>
        </w:rPr>
        <w:t>Keeping the Word</w:t>
      </w:r>
    </w:p>
    <w:p w:rsidR="00557276" w:rsidRDefault="006D076E" w:rsidP="00557276">
      <w:pPr>
        <w:pStyle w:val="NormalWeb"/>
        <w:pBdr>
          <w:left w:val="single" w:sz="4" w:space="4" w:color="auto"/>
          <w:right w:val="single" w:sz="4" w:space="4" w:color="auto"/>
        </w:pBdr>
        <w:spacing w:before="0" w:beforeAutospacing="0" w:after="0" w:afterAutospacing="0" w:line="190" w:lineRule="exact"/>
        <w:ind w:left="144" w:right="144"/>
        <w:rPr>
          <w:sz w:val="20"/>
          <w:szCs w:val="20"/>
        </w:rPr>
      </w:pPr>
      <w:r w:rsidRPr="00B00DAE">
        <w:rPr>
          <w:rStyle w:val="text"/>
          <w:sz w:val="20"/>
          <w:szCs w:val="20"/>
          <w:vertAlign w:val="superscript"/>
        </w:rPr>
        <w:t>27 </w:t>
      </w:r>
      <w:r w:rsidRPr="00B00DAE">
        <w:rPr>
          <w:rStyle w:val="text"/>
          <w:sz w:val="20"/>
          <w:szCs w:val="20"/>
        </w:rPr>
        <w:t xml:space="preserve">And it happened, as He spoke these things, that a certain woman from the crowd raised her voice and said to Him, “Blessed </w:t>
      </w:r>
      <w:r w:rsidRPr="00B00DAE">
        <w:rPr>
          <w:rStyle w:val="text"/>
          <w:i/>
          <w:iCs/>
          <w:sz w:val="20"/>
          <w:szCs w:val="20"/>
        </w:rPr>
        <w:t>is</w:t>
      </w:r>
      <w:r w:rsidRPr="00B00DAE">
        <w:rPr>
          <w:rStyle w:val="text"/>
          <w:sz w:val="20"/>
          <w:szCs w:val="20"/>
        </w:rPr>
        <w:t xml:space="preserve"> the womb that bore You, and </w:t>
      </w:r>
      <w:r w:rsidRPr="00B00DAE">
        <w:rPr>
          <w:rStyle w:val="text"/>
          <w:i/>
          <w:iCs/>
          <w:sz w:val="20"/>
          <w:szCs w:val="20"/>
        </w:rPr>
        <w:t>the</w:t>
      </w:r>
      <w:r w:rsidRPr="00B00DAE">
        <w:rPr>
          <w:rStyle w:val="text"/>
          <w:sz w:val="20"/>
          <w:szCs w:val="20"/>
        </w:rPr>
        <w:t xml:space="preserve"> breasts which nursed You!”</w:t>
      </w:r>
      <w:r w:rsidRPr="00B00DAE">
        <w:rPr>
          <w:sz w:val="20"/>
          <w:szCs w:val="20"/>
        </w:rPr>
        <w:t xml:space="preserve"> </w:t>
      </w:r>
      <w:r w:rsidRPr="00B00DAE">
        <w:rPr>
          <w:rStyle w:val="text"/>
          <w:sz w:val="20"/>
          <w:szCs w:val="20"/>
          <w:vertAlign w:val="superscript"/>
        </w:rPr>
        <w:t>28 </w:t>
      </w:r>
      <w:r w:rsidRPr="00B00DAE">
        <w:rPr>
          <w:rStyle w:val="text"/>
          <w:sz w:val="20"/>
          <w:szCs w:val="20"/>
        </w:rPr>
        <w:t xml:space="preserve">But He said, </w:t>
      </w:r>
      <w:r w:rsidRPr="00B00DAE">
        <w:rPr>
          <w:rStyle w:val="woj"/>
          <w:sz w:val="20"/>
          <w:szCs w:val="20"/>
        </w:rPr>
        <w:t xml:space="preserve">“More than that, blessed </w:t>
      </w:r>
      <w:r w:rsidRPr="00B00DAE">
        <w:rPr>
          <w:rStyle w:val="woj"/>
          <w:i/>
          <w:iCs/>
          <w:sz w:val="20"/>
          <w:szCs w:val="20"/>
        </w:rPr>
        <w:t>are</w:t>
      </w:r>
      <w:r w:rsidRPr="00B00DAE">
        <w:rPr>
          <w:rStyle w:val="woj"/>
          <w:sz w:val="20"/>
          <w:szCs w:val="20"/>
        </w:rPr>
        <w:t xml:space="preserve"> those who hear the word of God and keep it!”</w:t>
      </w:r>
      <w:r w:rsidRPr="00B00DAE">
        <w:rPr>
          <w:sz w:val="20"/>
          <w:szCs w:val="20"/>
        </w:rPr>
        <w:t xml:space="preserve"> </w:t>
      </w:r>
    </w:p>
    <w:p w:rsidR="006D076E" w:rsidRPr="00B00DAE" w:rsidRDefault="006D076E" w:rsidP="00F81BE9">
      <w:pPr>
        <w:pStyle w:val="NormalWeb"/>
        <w:pBdr>
          <w:left w:val="single" w:sz="4" w:space="4" w:color="auto"/>
          <w:right w:val="single" w:sz="4" w:space="4" w:color="auto"/>
        </w:pBdr>
        <w:spacing w:before="0" w:beforeAutospacing="0" w:after="40" w:afterAutospacing="0" w:line="190" w:lineRule="exact"/>
        <w:ind w:left="144" w:right="144"/>
        <w:rPr>
          <w:sz w:val="20"/>
          <w:szCs w:val="20"/>
        </w:rPr>
      </w:pPr>
      <w:r w:rsidRPr="00B00DAE">
        <w:rPr>
          <w:rStyle w:val="text"/>
          <w:sz w:val="20"/>
          <w:szCs w:val="20"/>
          <w:vertAlign w:val="superscript"/>
        </w:rPr>
        <w:t>29 </w:t>
      </w:r>
      <w:r w:rsidRPr="00B00DAE">
        <w:rPr>
          <w:rStyle w:val="text"/>
          <w:sz w:val="20"/>
          <w:szCs w:val="20"/>
        </w:rPr>
        <w:t xml:space="preserve">And while the crowds were thickly gathered together, He began to say, </w:t>
      </w:r>
      <w:r w:rsidRPr="00B00DAE">
        <w:rPr>
          <w:rStyle w:val="woj"/>
          <w:sz w:val="20"/>
          <w:szCs w:val="20"/>
        </w:rPr>
        <w:t>“This is an evil generation. It seeks a sign, and no sign will be given to it except the sign of Jonah the prophet.</w:t>
      </w:r>
      <w:r w:rsidRPr="00B00DAE">
        <w:rPr>
          <w:rStyle w:val="text"/>
          <w:sz w:val="20"/>
          <w:szCs w:val="20"/>
        </w:rPr>
        <w:t xml:space="preserve"> </w:t>
      </w:r>
      <w:r w:rsidRPr="00B00DAE">
        <w:rPr>
          <w:rStyle w:val="text"/>
          <w:sz w:val="20"/>
          <w:szCs w:val="20"/>
          <w:vertAlign w:val="superscript"/>
        </w:rPr>
        <w:t>30 </w:t>
      </w:r>
      <w:r w:rsidRPr="00B00DAE">
        <w:rPr>
          <w:rStyle w:val="woj"/>
          <w:sz w:val="20"/>
          <w:szCs w:val="20"/>
        </w:rPr>
        <w:t xml:space="preserve">For as Jonah became a sign to the </w:t>
      </w:r>
      <w:proofErr w:type="spellStart"/>
      <w:r w:rsidRPr="00B00DAE">
        <w:rPr>
          <w:rStyle w:val="woj"/>
          <w:sz w:val="20"/>
          <w:szCs w:val="20"/>
        </w:rPr>
        <w:t>Ninevites</w:t>
      </w:r>
      <w:proofErr w:type="spellEnd"/>
      <w:r w:rsidRPr="00B00DAE">
        <w:rPr>
          <w:rStyle w:val="woj"/>
          <w:sz w:val="20"/>
          <w:szCs w:val="20"/>
        </w:rPr>
        <w:t>, so also the Son of Man will be to this generation.</w:t>
      </w:r>
      <w:r w:rsidRPr="00B00DAE">
        <w:rPr>
          <w:rStyle w:val="text"/>
          <w:sz w:val="20"/>
          <w:szCs w:val="20"/>
        </w:rPr>
        <w:t xml:space="preserve"> </w:t>
      </w:r>
      <w:r w:rsidRPr="00B00DAE">
        <w:rPr>
          <w:rStyle w:val="text"/>
          <w:sz w:val="20"/>
          <w:szCs w:val="20"/>
          <w:vertAlign w:val="superscript"/>
        </w:rPr>
        <w:t>31 </w:t>
      </w:r>
      <w:r w:rsidRPr="00B00DAE">
        <w:rPr>
          <w:rStyle w:val="woj"/>
          <w:sz w:val="20"/>
          <w:szCs w:val="20"/>
        </w:rPr>
        <w:t xml:space="preserve">The queen of the South will rise up in the judgment with the men of this generation and condemn them, for she came from the ends of the earth to hear the wisdom of Solomon; and </w:t>
      </w:r>
      <w:r w:rsidR="00C4150A">
        <w:rPr>
          <w:rStyle w:val="woj"/>
          <w:sz w:val="20"/>
          <w:szCs w:val="20"/>
        </w:rPr>
        <w:t xml:space="preserve"> </w:t>
      </w:r>
      <w:r w:rsidRPr="00B00DAE">
        <w:rPr>
          <w:rStyle w:val="woj"/>
          <w:sz w:val="20"/>
          <w:szCs w:val="20"/>
        </w:rPr>
        <w:t xml:space="preserve">indeed a greater than Solomon </w:t>
      </w:r>
      <w:r w:rsidRPr="00B00DAE">
        <w:rPr>
          <w:rStyle w:val="woj"/>
          <w:i/>
          <w:iCs/>
          <w:sz w:val="20"/>
          <w:szCs w:val="20"/>
        </w:rPr>
        <w:t>is</w:t>
      </w:r>
      <w:r w:rsidRPr="00B00DAE">
        <w:rPr>
          <w:rStyle w:val="woj"/>
          <w:sz w:val="20"/>
          <w:szCs w:val="20"/>
        </w:rPr>
        <w:t xml:space="preserve"> here.</w:t>
      </w:r>
      <w:r w:rsidRPr="00B00DAE">
        <w:rPr>
          <w:rStyle w:val="text"/>
          <w:sz w:val="20"/>
          <w:szCs w:val="20"/>
        </w:rPr>
        <w:t xml:space="preserve"> </w:t>
      </w:r>
      <w:r w:rsidRPr="00B00DAE">
        <w:rPr>
          <w:rStyle w:val="text"/>
          <w:sz w:val="20"/>
          <w:szCs w:val="20"/>
          <w:vertAlign w:val="superscript"/>
        </w:rPr>
        <w:t>32 </w:t>
      </w:r>
      <w:r w:rsidRPr="00B00DAE">
        <w:rPr>
          <w:rStyle w:val="woj"/>
          <w:sz w:val="20"/>
          <w:szCs w:val="20"/>
        </w:rPr>
        <w:t xml:space="preserve">The men of Nineveh will rise up in the judgment with this generation and condemn it, for they repented at the preaching of Jonah; and indeed a greater than Jonah </w:t>
      </w:r>
      <w:r w:rsidRPr="00B00DAE">
        <w:rPr>
          <w:rStyle w:val="woj"/>
          <w:i/>
          <w:iCs/>
          <w:sz w:val="20"/>
          <w:szCs w:val="20"/>
        </w:rPr>
        <w:t>is</w:t>
      </w:r>
      <w:r w:rsidRPr="00B00DAE">
        <w:rPr>
          <w:rStyle w:val="woj"/>
          <w:sz w:val="20"/>
          <w:szCs w:val="20"/>
        </w:rPr>
        <w:t xml:space="preserve"> here.</w:t>
      </w:r>
    </w:p>
    <w:p w:rsidR="006D076E" w:rsidRPr="00B00DAE" w:rsidRDefault="006D076E" w:rsidP="00F81BE9">
      <w:pPr>
        <w:pStyle w:val="Heading3"/>
        <w:pBdr>
          <w:left w:val="single" w:sz="4" w:space="4" w:color="auto"/>
          <w:right w:val="single" w:sz="4" w:space="4" w:color="auto"/>
        </w:pBdr>
        <w:spacing w:before="0" w:beforeAutospacing="0" w:after="0" w:afterAutospacing="0" w:line="200" w:lineRule="exact"/>
        <w:ind w:left="144" w:right="144"/>
        <w:rPr>
          <w:sz w:val="21"/>
          <w:szCs w:val="21"/>
        </w:rPr>
      </w:pPr>
      <w:r w:rsidRPr="00B00DAE">
        <w:rPr>
          <w:rStyle w:val="text"/>
          <w:sz w:val="21"/>
          <w:szCs w:val="21"/>
        </w:rPr>
        <w:t>The Lamp of the Body</w:t>
      </w:r>
    </w:p>
    <w:p w:rsidR="006D076E" w:rsidRPr="00B00DAE" w:rsidRDefault="006D076E" w:rsidP="00F81BE9">
      <w:pPr>
        <w:pStyle w:val="NormalWeb"/>
        <w:pBdr>
          <w:left w:val="single" w:sz="4" w:space="4" w:color="auto"/>
          <w:right w:val="single" w:sz="4" w:space="4" w:color="auto"/>
        </w:pBdr>
        <w:spacing w:before="0" w:beforeAutospacing="0" w:after="40" w:afterAutospacing="0" w:line="190" w:lineRule="exact"/>
        <w:ind w:left="144" w:right="144"/>
        <w:rPr>
          <w:sz w:val="20"/>
          <w:szCs w:val="20"/>
        </w:rPr>
      </w:pPr>
      <w:r w:rsidRPr="00B00DAE">
        <w:rPr>
          <w:rStyle w:val="text"/>
          <w:sz w:val="20"/>
          <w:szCs w:val="20"/>
          <w:vertAlign w:val="superscript"/>
        </w:rPr>
        <w:t>33 </w:t>
      </w:r>
      <w:r w:rsidRPr="00B00DAE">
        <w:rPr>
          <w:rStyle w:val="woj"/>
          <w:sz w:val="20"/>
          <w:szCs w:val="20"/>
        </w:rPr>
        <w:t xml:space="preserve">“No one, when he has lit a lamp, puts </w:t>
      </w:r>
      <w:r w:rsidRPr="00B00DAE">
        <w:rPr>
          <w:rStyle w:val="woj"/>
          <w:i/>
          <w:iCs/>
          <w:sz w:val="20"/>
          <w:szCs w:val="20"/>
        </w:rPr>
        <w:t>it</w:t>
      </w:r>
      <w:r w:rsidRPr="00B00DAE">
        <w:rPr>
          <w:rStyle w:val="woj"/>
          <w:sz w:val="20"/>
          <w:szCs w:val="20"/>
        </w:rPr>
        <w:t xml:space="preserve"> in a secret place or under a basket, but on a </w:t>
      </w:r>
      <w:proofErr w:type="spellStart"/>
      <w:r w:rsidRPr="00B00DAE">
        <w:rPr>
          <w:rStyle w:val="woj"/>
          <w:sz w:val="20"/>
          <w:szCs w:val="20"/>
        </w:rPr>
        <w:t>lampstand</w:t>
      </w:r>
      <w:proofErr w:type="spellEnd"/>
      <w:r w:rsidRPr="00B00DAE">
        <w:rPr>
          <w:rStyle w:val="woj"/>
          <w:sz w:val="20"/>
          <w:szCs w:val="20"/>
        </w:rPr>
        <w:t>, that those who come in may see the light.</w:t>
      </w:r>
      <w:r w:rsidRPr="00B00DAE">
        <w:rPr>
          <w:rStyle w:val="text"/>
          <w:sz w:val="20"/>
          <w:szCs w:val="20"/>
        </w:rPr>
        <w:t xml:space="preserve"> </w:t>
      </w:r>
      <w:r w:rsidRPr="00B00DAE">
        <w:rPr>
          <w:rStyle w:val="text"/>
          <w:sz w:val="20"/>
          <w:szCs w:val="20"/>
          <w:vertAlign w:val="superscript"/>
        </w:rPr>
        <w:t>34 </w:t>
      </w:r>
      <w:r w:rsidRPr="00B00DAE">
        <w:rPr>
          <w:rStyle w:val="woj"/>
          <w:sz w:val="20"/>
          <w:szCs w:val="20"/>
        </w:rPr>
        <w:t xml:space="preserve">The lamp of the body is the eye. Therefore, when your eye is good, your whole body also is full of light. But when </w:t>
      </w:r>
      <w:r w:rsidRPr="00B00DAE">
        <w:rPr>
          <w:rStyle w:val="woj"/>
          <w:i/>
          <w:iCs/>
          <w:sz w:val="20"/>
          <w:szCs w:val="20"/>
        </w:rPr>
        <w:t>your eye</w:t>
      </w:r>
      <w:r w:rsidRPr="00B00DAE">
        <w:rPr>
          <w:rStyle w:val="woj"/>
          <w:sz w:val="20"/>
          <w:szCs w:val="20"/>
        </w:rPr>
        <w:t xml:space="preserve"> is bad, your body also </w:t>
      </w:r>
      <w:r w:rsidRPr="00B00DAE">
        <w:rPr>
          <w:rStyle w:val="woj"/>
          <w:i/>
          <w:iCs/>
          <w:sz w:val="20"/>
          <w:szCs w:val="20"/>
        </w:rPr>
        <w:t>is</w:t>
      </w:r>
      <w:r w:rsidRPr="00B00DAE">
        <w:rPr>
          <w:rStyle w:val="woj"/>
          <w:sz w:val="20"/>
          <w:szCs w:val="20"/>
        </w:rPr>
        <w:t xml:space="preserve"> full of darkness.</w:t>
      </w:r>
      <w:r w:rsidRPr="00B00DAE">
        <w:rPr>
          <w:rStyle w:val="text"/>
          <w:sz w:val="20"/>
          <w:szCs w:val="20"/>
        </w:rPr>
        <w:t xml:space="preserve"> </w:t>
      </w:r>
      <w:r w:rsidRPr="00B00DAE">
        <w:rPr>
          <w:rStyle w:val="text"/>
          <w:sz w:val="20"/>
          <w:szCs w:val="20"/>
          <w:vertAlign w:val="superscript"/>
        </w:rPr>
        <w:t>35 </w:t>
      </w:r>
      <w:r w:rsidRPr="00B00DAE">
        <w:rPr>
          <w:rStyle w:val="woj"/>
          <w:sz w:val="20"/>
          <w:szCs w:val="20"/>
        </w:rPr>
        <w:t>Therefore take heed that the light which is in you is not darkness.</w:t>
      </w:r>
      <w:r w:rsidRPr="00B00DAE">
        <w:rPr>
          <w:rStyle w:val="text"/>
          <w:sz w:val="20"/>
          <w:szCs w:val="20"/>
        </w:rPr>
        <w:t xml:space="preserve"> </w:t>
      </w:r>
      <w:r w:rsidRPr="00B00DAE">
        <w:rPr>
          <w:rStyle w:val="text"/>
          <w:sz w:val="20"/>
          <w:szCs w:val="20"/>
          <w:vertAlign w:val="superscript"/>
        </w:rPr>
        <w:t>36 </w:t>
      </w:r>
      <w:r w:rsidRPr="00B00DAE">
        <w:rPr>
          <w:rStyle w:val="woj"/>
          <w:sz w:val="20"/>
          <w:szCs w:val="20"/>
        </w:rPr>
        <w:t xml:space="preserve">If then your whole body </w:t>
      </w:r>
      <w:r w:rsidRPr="00B00DAE">
        <w:rPr>
          <w:rStyle w:val="woj"/>
          <w:i/>
          <w:iCs/>
          <w:sz w:val="20"/>
          <w:szCs w:val="20"/>
        </w:rPr>
        <w:t>is</w:t>
      </w:r>
      <w:r w:rsidRPr="00B00DAE">
        <w:rPr>
          <w:rStyle w:val="woj"/>
          <w:sz w:val="20"/>
          <w:szCs w:val="20"/>
        </w:rPr>
        <w:t xml:space="preserve"> full of light, having no part dark, </w:t>
      </w:r>
      <w:r w:rsidRPr="00B00DAE">
        <w:rPr>
          <w:rStyle w:val="woj"/>
          <w:i/>
          <w:iCs/>
          <w:sz w:val="20"/>
          <w:szCs w:val="20"/>
        </w:rPr>
        <w:t>the</w:t>
      </w:r>
      <w:r w:rsidRPr="00B00DAE">
        <w:rPr>
          <w:rStyle w:val="woj"/>
          <w:sz w:val="20"/>
          <w:szCs w:val="20"/>
        </w:rPr>
        <w:t xml:space="preserve"> whole </w:t>
      </w:r>
      <w:r w:rsidRPr="00B00DAE">
        <w:rPr>
          <w:rStyle w:val="woj"/>
          <w:i/>
          <w:iCs/>
          <w:sz w:val="20"/>
          <w:szCs w:val="20"/>
        </w:rPr>
        <w:t>body</w:t>
      </w:r>
      <w:r w:rsidRPr="00B00DAE">
        <w:rPr>
          <w:rStyle w:val="woj"/>
          <w:sz w:val="20"/>
          <w:szCs w:val="20"/>
        </w:rPr>
        <w:t xml:space="preserve"> will be full of light, as when the bright shining of a lamp gives you light.”</w:t>
      </w:r>
    </w:p>
    <w:p w:rsidR="006D076E" w:rsidRPr="00B00DAE" w:rsidRDefault="006D076E" w:rsidP="00F81BE9">
      <w:pPr>
        <w:pStyle w:val="Heading3"/>
        <w:pBdr>
          <w:left w:val="single" w:sz="4" w:space="4" w:color="auto"/>
          <w:right w:val="single" w:sz="4" w:space="4" w:color="auto"/>
        </w:pBdr>
        <w:spacing w:before="0" w:beforeAutospacing="0" w:after="0" w:afterAutospacing="0" w:line="200" w:lineRule="exact"/>
        <w:ind w:left="144" w:right="144"/>
        <w:rPr>
          <w:sz w:val="21"/>
          <w:szCs w:val="21"/>
        </w:rPr>
      </w:pPr>
      <w:r w:rsidRPr="00B00DAE">
        <w:rPr>
          <w:rStyle w:val="text"/>
          <w:sz w:val="21"/>
          <w:szCs w:val="21"/>
        </w:rPr>
        <w:t>Woe to the Pharisees and Lawyers</w:t>
      </w:r>
    </w:p>
    <w:p w:rsidR="00557276" w:rsidRDefault="006D076E" w:rsidP="00557276">
      <w:pPr>
        <w:pStyle w:val="NormalWeb"/>
        <w:pBdr>
          <w:left w:val="single" w:sz="4" w:space="4" w:color="auto"/>
          <w:right w:val="single" w:sz="4" w:space="4" w:color="auto"/>
        </w:pBdr>
        <w:spacing w:before="0" w:beforeAutospacing="0" w:after="0" w:afterAutospacing="0" w:line="190" w:lineRule="exact"/>
        <w:ind w:left="144" w:right="144"/>
        <w:rPr>
          <w:rStyle w:val="woj"/>
          <w:sz w:val="20"/>
          <w:szCs w:val="20"/>
        </w:rPr>
      </w:pPr>
      <w:r w:rsidRPr="00B00DAE">
        <w:rPr>
          <w:rStyle w:val="text"/>
          <w:sz w:val="20"/>
          <w:szCs w:val="20"/>
          <w:vertAlign w:val="superscript"/>
        </w:rPr>
        <w:t>37 </w:t>
      </w:r>
      <w:r w:rsidRPr="00B00DAE">
        <w:rPr>
          <w:rStyle w:val="text"/>
          <w:sz w:val="20"/>
          <w:szCs w:val="20"/>
        </w:rPr>
        <w:t xml:space="preserve">And as He spoke, a certain Pharisee asked Him to dine with him. So He went in and sat down to eat. </w:t>
      </w:r>
      <w:r w:rsidRPr="00B00DAE">
        <w:rPr>
          <w:rStyle w:val="text"/>
          <w:sz w:val="20"/>
          <w:szCs w:val="20"/>
          <w:vertAlign w:val="superscript"/>
        </w:rPr>
        <w:t>38 </w:t>
      </w:r>
      <w:r w:rsidRPr="00B00DAE">
        <w:rPr>
          <w:rStyle w:val="text"/>
          <w:sz w:val="20"/>
          <w:szCs w:val="20"/>
        </w:rPr>
        <w:t xml:space="preserve">When the Pharisee saw </w:t>
      </w:r>
      <w:r w:rsidRPr="00B00DAE">
        <w:rPr>
          <w:rStyle w:val="text"/>
          <w:i/>
          <w:iCs/>
          <w:sz w:val="20"/>
          <w:szCs w:val="20"/>
        </w:rPr>
        <w:t>it,</w:t>
      </w:r>
      <w:r w:rsidRPr="00B00DAE">
        <w:rPr>
          <w:rStyle w:val="text"/>
          <w:sz w:val="20"/>
          <w:szCs w:val="20"/>
        </w:rPr>
        <w:t xml:space="preserve"> he marveled that He had not first washed before dinner.</w:t>
      </w:r>
      <w:r w:rsidRPr="00B00DAE">
        <w:rPr>
          <w:sz w:val="20"/>
          <w:szCs w:val="20"/>
        </w:rPr>
        <w:t xml:space="preserve"> </w:t>
      </w:r>
      <w:r w:rsidRPr="00B00DAE">
        <w:rPr>
          <w:rStyle w:val="text"/>
          <w:sz w:val="20"/>
          <w:szCs w:val="20"/>
          <w:vertAlign w:val="superscript"/>
        </w:rPr>
        <w:t>39 </w:t>
      </w:r>
      <w:r w:rsidRPr="00B00DAE">
        <w:rPr>
          <w:rStyle w:val="text"/>
          <w:sz w:val="20"/>
          <w:szCs w:val="20"/>
        </w:rPr>
        <w:t xml:space="preserve">Then the Lord said to him, </w:t>
      </w:r>
      <w:r w:rsidRPr="00B00DAE">
        <w:rPr>
          <w:rStyle w:val="woj"/>
          <w:sz w:val="20"/>
          <w:szCs w:val="20"/>
        </w:rPr>
        <w:t>“Now you Pharisees make the outside of the cup and dish clean, but your inward part is full of greed and wickedness.</w:t>
      </w:r>
      <w:r w:rsidRPr="00B00DAE">
        <w:rPr>
          <w:rStyle w:val="text"/>
          <w:sz w:val="20"/>
          <w:szCs w:val="20"/>
        </w:rPr>
        <w:t xml:space="preserve"> </w:t>
      </w:r>
      <w:r w:rsidRPr="00B00DAE">
        <w:rPr>
          <w:rStyle w:val="text"/>
          <w:sz w:val="20"/>
          <w:szCs w:val="20"/>
          <w:vertAlign w:val="superscript"/>
        </w:rPr>
        <w:t>40 </w:t>
      </w:r>
      <w:r w:rsidRPr="00B00DAE">
        <w:rPr>
          <w:rStyle w:val="woj"/>
          <w:sz w:val="20"/>
          <w:szCs w:val="20"/>
        </w:rPr>
        <w:t>Foolish ones! Did not He who made the outside make the inside also?</w:t>
      </w:r>
      <w:r w:rsidRPr="00B00DAE">
        <w:rPr>
          <w:rStyle w:val="text"/>
          <w:sz w:val="20"/>
          <w:szCs w:val="20"/>
        </w:rPr>
        <w:t xml:space="preserve"> </w:t>
      </w:r>
      <w:r w:rsidRPr="00B00DAE">
        <w:rPr>
          <w:rStyle w:val="text"/>
          <w:sz w:val="20"/>
          <w:szCs w:val="20"/>
          <w:vertAlign w:val="superscript"/>
        </w:rPr>
        <w:t>41 </w:t>
      </w:r>
      <w:r w:rsidRPr="00B00DAE">
        <w:rPr>
          <w:rStyle w:val="woj"/>
          <w:sz w:val="20"/>
          <w:szCs w:val="20"/>
        </w:rPr>
        <w:t>But rather give alms of such things as you have; then indeed all things are clean to you.</w:t>
      </w:r>
      <w:r w:rsidRPr="00B00DAE">
        <w:rPr>
          <w:sz w:val="20"/>
          <w:szCs w:val="20"/>
        </w:rPr>
        <w:t xml:space="preserve"> </w:t>
      </w:r>
      <w:r w:rsidRPr="00B00DAE">
        <w:rPr>
          <w:rStyle w:val="text"/>
          <w:sz w:val="20"/>
          <w:szCs w:val="20"/>
          <w:vertAlign w:val="superscript"/>
        </w:rPr>
        <w:t>42 </w:t>
      </w:r>
      <w:r w:rsidRPr="00B00DAE">
        <w:rPr>
          <w:rStyle w:val="woj"/>
          <w:sz w:val="20"/>
          <w:szCs w:val="20"/>
        </w:rPr>
        <w:t>“But woe to you Pharisees! For you tithe mint and rue and all manner of herbs, and pass by justice and the love of God. These you ought to have done, without leaving the others undone.</w:t>
      </w:r>
      <w:r w:rsidRPr="00B00DAE">
        <w:rPr>
          <w:rStyle w:val="text"/>
          <w:sz w:val="20"/>
          <w:szCs w:val="20"/>
        </w:rPr>
        <w:t xml:space="preserve"> </w:t>
      </w:r>
      <w:r w:rsidRPr="00B00DAE">
        <w:rPr>
          <w:rStyle w:val="text"/>
          <w:sz w:val="20"/>
          <w:szCs w:val="20"/>
          <w:vertAlign w:val="superscript"/>
        </w:rPr>
        <w:t>43 </w:t>
      </w:r>
      <w:r w:rsidRPr="00B00DAE">
        <w:rPr>
          <w:rStyle w:val="woj"/>
          <w:sz w:val="20"/>
          <w:szCs w:val="20"/>
        </w:rPr>
        <w:t>Woe to you Pharisees! For you love the best seats in the synagogues and greetings in the marketplaces.</w:t>
      </w:r>
      <w:r w:rsidRPr="00B00DAE">
        <w:rPr>
          <w:rStyle w:val="text"/>
          <w:sz w:val="20"/>
          <w:szCs w:val="20"/>
        </w:rPr>
        <w:t xml:space="preserve"> </w:t>
      </w:r>
      <w:r w:rsidRPr="00B00DAE">
        <w:rPr>
          <w:rStyle w:val="text"/>
          <w:sz w:val="20"/>
          <w:szCs w:val="20"/>
          <w:vertAlign w:val="superscript"/>
        </w:rPr>
        <w:t>44 </w:t>
      </w:r>
      <w:r w:rsidRPr="00B00DAE">
        <w:rPr>
          <w:rStyle w:val="woj"/>
          <w:sz w:val="20"/>
          <w:szCs w:val="20"/>
        </w:rPr>
        <w:t>Woe to you, scribes and Pharisees, hypocrites!</w:t>
      </w:r>
      <w:r w:rsidRPr="00B00DAE">
        <w:rPr>
          <w:rStyle w:val="text"/>
          <w:sz w:val="20"/>
          <w:szCs w:val="20"/>
        </w:rPr>
        <w:t xml:space="preserve"> </w:t>
      </w:r>
      <w:r w:rsidRPr="00B00DAE">
        <w:rPr>
          <w:rStyle w:val="woj"/>
          <w:sz w:val="20"/>
          <w:szCs w:val="20"/>
        </w:rPr>
        <w:t xml:space="preserve">For you are like graves which are not seen, and the men who walk over </w:t>
      </w:r>
      <w:r w:rsidRPr="00B00DAE">
        <w:rPr>
          <w:rStyle w:val="woj"/>
          <w:i/>
          <w:iCs/>
          <w:sz w:val="20"/>
          <w:szCs w:val="20"/>
        </w:rPr>
        <w:t>them</w:t>
      </w:r>
      <w:r w:rsidRPr="00B00DAE">
        <w:rPr>
          <w:rStyle w:val="woj"/>
          <w:sz w:val="20"/>
          <w:szCs w:val="20"/>
        </w:rPr>
        <w:t xml:space="preserve"> are not aware </w:t>
      </w:r>
      <w:r w:rsidRPr="00B00DAE">
        <w:rPr>
          <w:rStyle w:val="woj"/>
          <w:i/>
          <w:iCs/>
          <w:sz w:val="20"/>
          <w:szCs w:val="20"/>
        </w:rPr>
        <w:t>of them.</w:t>
      </w:r>
      <w:r w:rsidRPr="00B00DAE">
        <w:rPr>
          <w:rStyle w:val="woj"/>
          <w:sz w:val="20"/>
          <w:szCs w:val="20"/>
        </w:rPr>
        <w:t>”</w:t>
      </w:r>
    </w:p>
    <w:p w:rsidR="00557276" w:rsidRDefault="006D076E" w:rsidP="00557276">
      <w:pPr>
        <w:pStyle w:val="NormalWeb"/>
        <w:pBdr>
          <w:left w:val="single" w:sz="4" w:space="4" w:color="auto"/>
          <w:right w:val="single" w:sz="4" w:space="4" w:color="auto"/>
        </w:pBdr>
        <w:spacing w:before="0" w:beforeAutospacing="0" w:after="0" w:afterAutospacing="0" w:line="190" w:lineRule="exact"/>
        <w:ind w:left="144" w:right="144"/>
        <w:rPr>
          <w:sz w:val="20"/>
          <w:szCs w:val="20"/>
        </w:rPr>
      </w:pPr>
      <w:r w:rsidRPr="00B00DAE">
        <w:rPr>
          <w:sz w:val="20"/>
          <w:szCs w:val="20"/>
        </w:rPr>
        <w:t xml:space="preserve"> </w:t>
      </w:r>
      <w:r w:rsidRPr="00B00DAE">
        <w:rPr>
          <w:rStyle w:val="text"/>
          <w:sz w:val="20"/>
          <w:szCs w:val="20"/>
          <w:vertAlign w:val="superscript"/>
        </w:rPr>
        <w:t>45 </w:t>
      </w:r>
      <w:r w:rsidRPr="00B00DAE">
        <w:rPr>
          <w:rStyle w:val="text"/>
          <w:sz w:val="20"/>
          <w:szCs w:val="20"/>
        </w:rPr>
        <w:t>Then one of the lawyers answered and said to Him, “Teacher, by saying these things You reproach us also.”</w:t>
      </w:r>
      <w:r w:rsidRPr="00B00DAE">
        <w:rPr>
          <w:sz w:val="20"/>
          <w:szCs w:val="20"/>
        </w:rPr>
        <w:t xml:space="preserve"> </w:t>
      </w:r>
      <w:r w:rsidRPr="00B00DAE">
        <w:rPr>
          <w:rStyle w:val="text"/>
          <w:sz w:val="20"/>
          <w:szCs w:val="20"/>
          <w:vertAlign w:val="superscript"/>
        </w:rPr>
        <w:t>46 </w:t>
      </w:r>
      <w:r w:rsidRPr="00B00DAE">
        <w:rPr>
          <w:rStyle w:val="text"/>
          <w:sz w:val="20"/>
          <w:szCs w:val="20"/>
        </w:rPr>
        <w:t xml:space="preserve">And He said, </w:t>
      </w:r>
      <w:r w:rsidRPr="00B00DAE">
        <w:rPr>
          <w:rStyle w:val="woj"/>
          <w:sz w:val="20"/>
          <w:szCs w:val="20"/>
        </w:rPr>
        <w:t>“Woe to you also, lawyers! For you load men with burdens hard to bear, and you yourselves do not touch the burdens with one of your fingers.</w:t>
      </w:r>
      <w:r w:rsidRPr="00B00DAE">
        <w:rPr>
          <w:rStyle w:val="text"/>
          <w:sz w:val="20"/>
          <w:szCs w:val="20"/>
        </w:rPr>
        <w:t xml:space="preserve"> </w:t>
      </w:r>
      <w:r w:rsidRPr="00B00DAE">
        <w:rPr>
          <w:rStyle w:val="text"/>
          <w:sz w:val="20"/>
          <w:szCs w:val="20"/>
          <w:vertAlign w:val="superscript"/>
        </w:rPr>
        <w:t>47 </w:t>
      </w:r>
      <w:r w:rsidRPr="00B00DAE">
        <w:rPr>
          <w:rStyle w:val="woj"/>
          <w:sz w:val="20"/>
          <w:szCs w:val="20"/>
        </w:rPr>
        <w:t>Woe to you! For you build the tombs of the prophets, and your fathers killed them.</w:t>
      </w:r>
      <w:r w:rsidRPr="00B00DAE">
        <w:rPr>
          <w:rStyle w:val="text"/>
          <w:sz w:val="20"/>
          <w:szCs w:val="20"/>
        </w:rPr>
        <w:t xml:space="preserve"> </w:t>
      </w:r>
      <w:r w:rsidRPr="00B00DAE">
        <w:rPr>
          <w:rStyle w:val="text"/>
          <w:sz w:val="20"/>
          <w:szCs w:val="20"/>
          <w:vertAlign w:val="superscript"/>
        </w:rPr>
        <w:t>48 </w:t>
      </w:r>
      <w:r w:rsidRPr="00B00DAE">
        <w:rPr>
          <w:rStyle w:val="woj"/>
          <w:sz w:val="20"/>
          <w:szCs w:val="20"/>
        </w:rPr>
        <w:t>In fact, you bear witness that you approve the deeds of your fathers; for they indeed killed them, and you build their tombs.</w:t>
      </w:r>
      <w:r w:rsidRPr="00B00DAE">
        <w:rPr>
          <w:rStyle w:val="text"/>
          <w:sz w:val="20"/>
          <w:szCs w:val="20"/>
        </w:rPr>
        <w:t xml:space="preserve"> </w:t>
      </w:r>
      <w:r w:rsidRPr="00B00DAE">
        <w:rPr>
          <w:rStyle w:val="text"/>
          <w:sz w:val="20"/>
          <w:szCs w:val="20"/>
          <w:vertAlign w:val="superscript"/>
        </w:rPr>
        <w:t>49 </w:t>
      </w:r>
      <w:r w:rsidRPr="00B00DAE">
        <w:rPr>
          <w:rStyle w:val="woj"/>
          <w:sz w:val="20"/>
          <w:szCs w:val="20"/>
        </w:rPr>
        <w:t xml:space="preserve">Therefore the wisdom of God also said, ‘I will send them prophets and apostles, and </w:t>
      </w:r>
      <w:r w:rsidRPr="00B00DAE">
        <w:rPr>
          <w:rStyle w:val="woj"/>
          <w:i/>
          <w:iCs/>
          <w:sz w:val="20"/>
          <w:szCs w:val="20"/>
        </w:rPr>
        <w:t>some</w:t>
      </w:r>
      <w:r w:rsidRPr="00B00DAE">
        <w:rPr>
          <w:rStyle w:val="woj"/>
          <w:sz w:val="20"/>
          <w:szCs w:val="20"/>
        </w:rPr>
        <w:t xml:space="preserve"> of them they will kill and persecute,’</w:t>
      </w:r>
      <w:r w:rsidRPr="00B00DAE">
        <w:rPr>
          <w:rStyle w:val="text"/>
          <w:sz w:val="20"/>
          <w:szCs w:val="20"/>
        </w:rPr>
        <w:t xml:space="preserve"> </w:t>
      </w:r>
      <w:r w:rsidRPr="00B00DAE">
        <w:rPr>
          <w:rStyle w:val="text"/>
          <w:sz w:val="20"/>
          <w:szCs w:val="20"/>
          <w:vertAlign w:val="superscript"/>
        </w:rPr>
        <w:t>50 </w:t>
      </w:r>
      <w:r w:rsidRPr="00B00DAE">
        <w:rPr>
          <w:rStyle w:val="woj"/>
          <w:sz w:val="20"/>
          <w:szCs w:val="20"/>
        </w:rPr>
        <w:t>that the blood of all the prophets which was shed from the foundation of the world may be required of this generation,</w:t>
      </w:r>
      <w:r w:rsidRPr="00B00DAE">
        <w:rPr>
          <w:rStyle w:val="text"/>
          <w:sz w:val="20"/>
          <w:szCs w:val="20"/>
        </w:rPr>
        <w:t xml:space="preserve"> </w:t>
      </w:r>
      <w:r w:rsidRPr="00B00DAE">
        <w:rPr>
          <w:rStyle w:val="text"/>
          <w:sz w:val="20"/>
          <w:szCs w:val="20"/>
          <w:vertAlign w:val="superscript"/>
        </w:rPr>
        <w:t>51 </w:t>
      </w:r>
      <w:r w:rsidRPr="00B00DAE">
        <w:rPr>
          <w:rStyle w:val="woj"/>
          <w:sz w:val="20"/>
          <w:szCs w:val="20"/>
        </w:rPr>
        <w:t>from the blood of Abel to the blood of Zechariah who perished between the altar and the temple. Yes, I say to you, it shall be required of this generation.</w:t>
      </w:r>
      <w:r w:rsidRPr="00B00DAE">
        <w:rPr>
          <w:sz w:val="20"/>
          <w:szCs w:val="20"/>
        </w:rPr>
        <w:t xml:space="preserve"> </w:t>
      </w:r>
      <w:r w:rsidRPr="00B00DAE">
        <w:rPr>
          <w:rStyle w:val="text"/>
          <w:sz w:val="20"/>
          <w:szCs w:val="20"/>
          <w:vertAlign w:val="superscript"/>
        </w:rPr>
        <w:t>52 </w:t>
      </w:r>
      <w:r w:rsidRPr="00B00DAE">
        <w:rPr>
          <w:rStyle w:val="woj"/>
          <w:sz w:val="20"/>
          <w:szCs w:val="20"/>
        </w:rPr>
        <w:t>“Woe to you lawyers! For you have taken away the key of knowledge. You did not enter in yourselves, and those who were entering in you hindered.”</w:t>
      </w:r>
      <w:r w:rsidRPr="00B00DAE">
        <w:rPr>
          <w:sz w:val="20"/>
          <w:szCs w:val="20"/>
        </w:rPr>
        <w:t xml:space="preserve"> </w:t>
      </w:r>
    </w:p>
    <w:p w:rsidR="006D076E" w:rsidRPr="00B00DAE" w:rsidRDefault="006D076E" w:rsidP="00F81BE9">
      <w:pPr>
        <w:pStyle w:val="NormalWeb"/>
        <w:pBdr>
          <w:left w:val="single" w:sz="4" w:space="4" w:color="auto"/>
          <w:right w:val="single" w:sz="4" w:space="4" w:color="auto"/>
        </w:pBdr>
        <w:spacing w:before="0" w:beforeAutospacing="0" w:after="40" w:afterAutospacing="0" w:line="190" w:lineRule="exact"/>
        <w:ind w:left="144" w:right="144"/>
        <w:rPr>
          <w:sz w:val="20"/>
          <w:szCs w:val="20"/>
        </w:rPr>
      </w:pPr>
      <w:r w:rsidRPr="00B00DAE">
        <w:rPr>
          <w:rStyle w:val="text"/>
          <w:sz w:val="20"/>
          <w:szCs w:val="20"/>
          <w:vertAlign w:val="superscript"/>
        </w:rPr>
        <w:t>53 </w:t>
      </w:r>
      <w:r w:rsidRPr="00B00DAE">
        <w:rPr>
          <w:rStyle w:val="text"/>
          <w:sz w:val="20"/>
          <w:szCs w:val="20"/>
        </w:rPr>
        <w:t xml:space="preserve">And as He said these things to them, the scribes and the Pharisees began to assail </w:t>
      </w:r>
      <w:r w:rsidRPr="00B00DAE">
        <w:rPr>
          <w:rStyle w:val="text"/>
          <w:i/>
          <w:iCs/>
          <w:sz w:val="20"/>
          <w:szCs w:val="20"/>
        </w:rPr>
        <w:t>Him</w:t>
      </w:r>
      <w:r w:rsidRPr="00B00DAE">
        <w:rPr>
          <w:rStyle w:val="text"/>
          <w:sz w:val="20"/>
          <w:szCs w:val="20"/>
        </w:rPr>
        <w:t xml:space="preserve"> vehemently, and to cross-examine Him about many things, </w:t>
      </w:r>
      <w:r w:rsidRPr="00B00DAE">
        <w:rPr>
          <w:rStyle w:val="text"/>
          <w:sz w:val="20"/>
          <w:szCs w:val="20"/>
          <w:vertAlign w:val="superscript"/>
        </w:rPr>
        <w:t>54 </w:t>
      </w:r>
      <w:r w:rsidRPr="00B00DAE">
        <w:rPr>
          <w:rStyle w:val="text"/>
          <w:sz w:val="20"/>
          <w:szCs w:val="20"/>
        </w:rPr>
        <w:t>lying in wait for Him, and seeking to catch Him in something He might say, that they might accuse Him.</w:t>
      </w:r>
    </w:p>
    <w:p w:rsidR="0076357A" w:rsidRPr="00240F6F" w:rsidRDefault="00766A00" w:rsidP="00240F6F">
      <w:pPr>
        <w:spacing w:before="160" w:after="30" w:line="240" w:lineRule="exact"/>
        <w:rPr>
          <w:rFonts w:eastAsia="Times New Roman"/>
          <w:sz w:val="22"/>
          <w:szCs w:val="22"/>
        </w:rPr>
      </w:pPr>
      <w:r w:rsidRPr="00240F6F">
        <w:rPr>
          <w:i/>
          <w:sz w:val="22"/>
          <w:szCs w:val="22"/>
        </w:rPr>
        <w:t>Questions:</w:t>
      </w:r>
    </w:p>
    <w:p w:rsidR="00B00DAE" w:rsidRPr="00426863" w:rsidRDefault="00F552D1" w:rsidP="00240F6F">
      <w:pPr>
        <w:spacing w:after="170" w:line="200" w:lineRule="exact"/>
        <w:ind w:left="216" w:hanging="216"/>
        <w:rPr>
          <w:sz w:val="22"/>
          <w:szCs w:val="22"/>
        </w:rPr>
      </w:pPr>
      <w:r w:rsidRPr="00426863">
        <w:rPr>
          <w:sz w:val="22"/>
          <w:szCs w:val="22"/>
        </w:rPr>
        <w:t>1</w:t>
      </w:r>
      <w:r w:rsidR="00426863" w:rsidRPr="00426863">
        <w:rPr>
          <w:sz w:val="22"/>
          <w:szCs w:val="22"/>
        </w:rPr>
        <w:t>. If the woman was praising Jesus by pronouncing a blessing on his mother, why did Jesus redirect her blessing?</w:t>
      </w:r>
    </w:p>
    <w:p w:rsidR="00426863" w:rsidRPr="00C40A44" w:rsidRDefault="00426863" w:rsidP="00240F6F">
      <w:pPr>
        <w:spacing w:after="170" w:line="200" w:lineRule="exact"/>
        <w:ind w:left="216" w:hanging="216"/>
        <w:rPr>
          <w:sz w:val="22"/>
          <w:szCs w:val="22"/>
        </w:rPr>
      </w:pPr>
      <w:r>
        <w:rPr>
          <w:sz w:val="22"/>
          <w:szCs w:val="22"/>
        </w:rPr>
        <w:t xml:space="preserve">2. </w:t>
      </w:r>
      <w:r w:rsidR="0004577B">
        <w:rPr>
          <w:sz w:val="22"/>
          <w:szCs w:val="22"/>
        </w:rPr>
        <w:t>Why were the crowds not sa</w:t>
      </w:r>
      <w:r w:rsidR="006663C8">
        <w:rPr>
          <w:sz w:val="22"/>
          <w:szCs w:val="22"/>
        </w:rPr>
        <w:t>tisfied with the signs Jesus had already given</w:t>
      </w:r>
      <w:r w:rsidR="0004577B">
        <w:rPr>
          <w:sz w:val="22"/>
          <w:szCs w:val="22"/>
        </w:rPr>
        <w:t>?</w:t>
      </w:r>
      <w:r w:rsidR="006663C8">
        <w:rPr>
          <w:sz w:val="22"/>
          <w:szCs w:val="22"/>
        </w:rPr>
        <w:t xml:space="preserve"> What was the sign of Jonah? (compare Matt 12:38-42) How would Jesus be a sign like Jonah? </w:t>
      </w:r>
    </w:p>
    <w:p w:rsidR="006663C8" w:rsidRDefault="006663C8" w:rsidP="00240F6F">
      <w:pPr>
        <w:spacing w:after="170" w:line="200" w:lineRule="exact"/>
        <w:ind w:left="216" w:hanging="216"/>
        <w:rPr>
          <w:sz w:val="22"/>
          <w:szCs w:val="22"/>
        </w:rPr>
      </w:pPr>
      <w:r>
        <w:rPr>
          <w:sz w:val="22"/>
          <w:szCs w:val="22"/>
        </w:rPr>
        <w:t xml:space="preserve">3. What did the Queen of the south and the </w:t>
      </w:r>
      <w:proofErr w:type="spellStart"/>
      <w:r>
        <w:rPr>
          <w:sz w:val="22"/>
          <w:szCs w:val="22"/>
        </w:rPr>
        <w:t>Ninevites</w:t>
      </w:r>
      <w:proofErr w:type="spellEnd"/>
      <w:r>
        <w:rPr>
          <w:sz w:val="22"/>
          <w:szCs w:val="22"/>
        </w:rPr>
        <w:t xml:space="preserve"> do that Jesus approved? How would they condemn those of Jesus' day (and perhaps our day also)</w:t>
      </w:r>
    </w:p>
    <w:p w:rsidR="007E735C" w:rsidRDefault="007E735C" w:rsidP="00240F6F">
      <w:pPr>
        <w:spacing w:after="170" w:line="200" w:lineRule="exact"/>
        <w:ind w:left="216" w:hanging="216"/>
        <w:rPr>
          <w:sz w:val="22"/>
          <w:szCs w:val="22"/>
        </w:rPr>
      </w:pPr>
      <w:r>
        <w:rPr>
          <w:sz w:val="22"/>
          <w:szCs w:val="22"/>
        </w:rPr>
        <w:t xml:space="preserve">4. What is Jesus' point about not hiding the light in </w:t>
      </w:r>
      <w:proofErr w:type="spellStart"/>
      <w:r>
        <w:rPr>
          <w:sz w:val="22"/>
          <w:szCs w:val="22"/>
        </w:rPr>
        <w:t>vs</w:t>
      </w:r>
      <w:proofErr w:type="spellEnd"/>
      <w:r>
        <w:rPr>
          <w:sz w:val="22"/>
          <w:szCs w:val="22"/>
        </w:rPr>
        <w:t xml:space="preserve"> 33-36? What light is He referring to? (Is Jesus and His word  the light? see </w:t>
      </w:r>
      <w:r w:rsidR="00042719">
        <w:rPr>
          <w:sz w:val="22"/>
          <w:szCs w:val="22"/>
        </w:rPr>
        <w:t>Luke 8:16-18) How is the eye to the body like the way we respond to the light of Jesus?</w:t>
      </w:r>
    </w:p>
    <w:p w:rsidR="00124136" w:rsidRDefault="00042719" w:rsidP="00240F6F">
      <w:pPr>
        <w:spacing w:after="170" w:line="200" w:lineRule="exact"/>
        <w:ind w:left="216" w:hanging="216"/>
        <w:rPr>
          <w:sz w:val="22"/>
          <w:szCs w:val="22"/>
        </w:rPr>
      </w:pPr>
      <w:r>
        <w:rPr>
          <w:sz w:val="22"/>
          <w:szCs w:val="22"/>
        </w:rPr>
        <w:t xml:space="preserve">5. </w:t>
      </w:r>
      <w:r w:rsidR="00A039BD">
        <w:rPr>
          <w:sz w:val="22"/>
          <w:szCs w:val="22"/>
        </w:rPr>
        <w:t xml:space="preserve">When Jesus was invited to dinner with a Pharisee, what did the Pharisee notice and marvel at? How did Jesus meet the implied criticism? </w:t>
      </w:r>
      <w:proofErr w:type="spellStart"/>
      <w:r w:rsidR="00A039BD">
        <w:rPr>
          <w:sz w:val="22"/>
          <w:szCs w:val="22"/>
        </w:rPr>
        <w:t>vs</w:t>
      </w:r>
      <w:proofErr w:type="spellEnd"/>
      <w:r w:rsidR="00A039BD">
        <w:rPr>
          <w:sz w:val="22"/>
          <w:szCs w:val="22"/>
        </w:rPr>
        <w:t xml:space="preserve"> 37-40 How would gi</w:t>
      </w:r>
      <w:r w:rsidR="00124136">
        <w:rPr>
          <w:sz w:val="22"/>
          <w:szCs w:val="22"/>
        </w:rPr>
        <w:t>ving alms make things clean for them? v 41</w:t>
      </w:r>
    </w:p>
    <w:p w:rsidR="00A039BD" w:rsidRDefault="00A039BD" w:rsidP="00240F6F">
      <w:pPr>
        <w:spacing w:after="170" w:line="200" w:lineRule="exact"/>
        <w:ind w:left="216" w:hanging="216"/>
        <w:rPr>
          <w:sz w:val="22"/>
          <w:szCs w:val="22"/>
        </w:rPr>
      </w:pPr>
      <w:r>
        <w:rPr>
          <w:sz w:val="22"/>
          <w:szCs w:val="22"/>
        </w:rPr>
        <w:t xml:space="preserve">6. </w:t>
      </w:r>
      <w:r w:rsidR="00124136">
        <w:rPr>
          <w:sz w:val="22"/>
          <w:szCs w:val="22"/>
        </w:rPr>
        <w:t>The Pharisees practiced tithing, but what were they negle</w:t>
      </w:r>
      <w:r w:rsidR="001C7D89">
        <w:rPr>
          <w:sz w:val="22"/>
          <w:szCs w:val="22"/>
        </w:rPr>
        <w:t xml:space="preserve">cting? v 42  How does </w:t>
      </w:r>
      <w:proofErr w:type="spellStart"/>
      <w:r w:rsidR="00124136">
        <w:rPr>
          <w:sz w:val="22"/>
          <w:szCs w:val="22"/>
        </w:rPr>
        <w:t>vs</w:t>
      </w:r>
      <w:proofErr w:type="spellEnd"/>
      <w:r w:rsidR="00124136">
        <w:rPr>
          <w:sz w:val="22"/>
          <w:szCs w:val="22"/>
        </w:rPr>
        <w:t xml:space="preserve"> 43 point out the real sin behind their hypocrisy?</w:t>
      </w:r>
      <w:r w:rsidR="001C7D89">
        <w:rPr>
          <w:sz w:val="22"/>
          <w:szCs w:val="22"/>
        </w:rPr>
        <w:t xml:space="preserve"> How is this a problem for us?</w:t>
      </w:r>
    </w:p>
    <w:p w:rsidR="00124136" w:rsidRDefault="00124136" w:rsidP="00240F6F">
      <w:pPr>
        <w:spacing w:after="170" w:line="200" w:lineRule="exact"/>
        <w:ind w:left="216" w:hanging="216"/>
        <w:rPr>
          <w:sz w:val="22"/>
          <w:szCs w:val="22"/>
        </w:rPr>
      </w:pPr>
      <w:r>
        <w:rPr>
          <w:sz w:val="22"/>
          <w:szCs w:val="22"/>
        </w:rPr>
        <w:t>7. In v 44 Jesus lumps the scribes and Pharisees together, comparing them to men who walk over a grave containing a dead body without knowing it - under the law what would this make them?</w:t>
      </w:r>
    </w:p>
    <w:p w:rsidR="001C7D89" w:rsidRDefault="001C7D89" w:rsidP="00240F6F">
      <w:pPr>
        <w:spacing w:after="170" w:line="200" w:lineRule="exact"/>
        <w:ind w:left="216" w:hanging="216"/>
        <w:rPr>
          <w:sz w:val="22"/>
          <w:szCs w:val="22"/>
        </w:rPr>
      </w:pPr>
      <w:r>
        <w:rPr>
          <w:sz w:val="22"/>
          <w:szCs w:val="22"/>
        </w:rPr>
        <w:t>8. What was the reaction of the lawyers to this criticism of the Pharisees? How does Jesus unload on them? What is meant by loading burdens on the people which they would not lift a finger to help?</w:t>
      </w:r>
    </w:p>
    <w:p w:rsidR="00C255FD" w:rsidRDefault="001C7D89" w:rsidP="00240F6F">
      <w:pPr>
        <w:spacing w:after="170" w:line="200" w:lineRule="exact"/>
        <w:ind w:left="216" w:hanging="216"/>
        <w:rPr>
          <w:sz w:val="22"/>
          <w:szCs w:val="22"/>
        </w:rPr>
      </w:pPr>
      <w:r>
        <w:rPr>
          <w:sz w:val="22"/>
          <w:szCs w:val="22"/>
        </w:rPr>
        <w:t xml:space="preserve">9. What was </w:t>
      </w:r>
      <w:r w:rsidR="00C255FD">
        <w:rPr>
          <w:sz w:val="22"/>
          <w:szCs w:val="22"/>
        </w:rPr>
        <w:t>deceptive</w:t>
      </w:r>
      <w:r>
        <w:rPr>
          <w:sz w:val="22"/>
          <w:szCs w:val="22"/>
        </w:rPr>
        <w:t xml:space="preserve"> about the tombs they built for the prophets of old? </w:t>
      </w:r>
      <w:proofErr w:type="spellStart"/>
      <w:r w:rsidR="00C255FD">
        <w:rPr>
          <w:sz w:val="22"/>
          <w:szCs w:val="22"/>
        </w:rPr>
        <w:t>vs</w:t>
      </w:r>
      <w:proofErr w:type="spellEnd"/>
      <w:r w:rsidR="00C255FD">
        <w:rPr>
          <w:sz w:val="22"/>
          <w:szCs w:val="22"/>
        </w:rPr>
        <w:t xml:space="preserve"> 47-51</w:t>
      </w:r>
    </w:p>
    <w:p w:rsidR="00C255FD" w:rsidRPr="00C40A44" w:rsidRDefault="00C255FD" w:rsidP="00240F6F">
      <w:pPr>
        <w:spacing w:after="180" w:line="200" w:lineRule="exact"/>
        <w:ind w:left="216" w:hanging="216"/>
        <w:rPr>
          <w:sz w:val="22"/>
          <w:szCs w:val="22"/>
        </w:rPr>
      </w:pPr>
      <w:r>
        <w:rPr>
          <w:sz w:val="22"/>
          <w:szCs w:val="22"/>
        </w:rPr>
        <w:t xml:space="preserve">10. What did Jesus mean that they had </w:t>
      </w:r>
      <w:r w:rsidR="00240F6F">
        <w:rPr>
          <w:sz w:val="22"/>
          <w:szCs w:val="22"/>
        </w:rPr>
        <w:t>taken away the key of knowledge? (</w:t>
      </w:r>
      <w:proofErr w:type="spellStart"/>
      <w:r w:rsidR="00240F6F">
        <w:rPr>
          <w:sz w:val="22"/>
          <w:szCs w:val="22"/>
        </w:rPr>
        <w:t>vs</w:t>
      </w:r>
      <w:proofErr w:type="spellEnd"/>
      <w:r w:rsidR="00240F6F">
        <w:rPr>
          <w:sz w:val="22"/>
          <w:szCs w:val="22"/>
        </w:rPr>
        <w:t xml:space="preserve"> 52) How were they teaching the way, but blocking people from entering it? </w:t>
      </w:r>
    </w:p>
    <w:sectPr w:rsidR="00C255FD"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2719"/>
    <w:rsid w:val="0004577B"/>
    <w:rsid w:val="0004693E"/>
    <w:rsid w:val="000556FF"/>
    <w:rsid w:val="0006153E"/>
    <w:rsid w:val="000664DA"/>
    <w:rsid w:val="00066F9E"/>
    <w:rsid w:val="000700C7"/>
    <w:rsid w:val="00070B05"/>
    <w:rsid w:val="00071A1F"/>
    <w:rsid w:val="00073DA5"/>
    <w:rsid w:val="00080DB1"/>
    <w:rsid w:val="00082FC3"/>
    <w:rsid w:val="00087F43"/>
    <w:rsid w:val="000937BF"/>
    <w:rsid w:val="000968B8"/>
    <w:rsid w:val="000A05B5"/>
    <w:rsid w:val="000A24D4"/>
    <w:rsid w:val="000A3193"/>
    <w:rsid w:val="000A366B"/>
    <w:rsid w:val="000C51D0"/>
    <w:rsid w:val="000D01FF"/>
    <w:rsid w:val="000E3798"/>
    <w:rsid w:val="000E40E9"/>
    <w:rsid w:val="000E4FC4"/>
    <w:rsid w:val="000F4BD1"/>
    <w:rsid w:val="00103A20"/>
    <w:rsid w:val="0010502F"/>
    <w:rsid w:val="001155BD"/>
    <w:rsid w:val="00116154"/>
    <w:rsid w:val="00123A44"/>
    <w:rsid w:val="00124136"/>
    <w:rsid w:val="00126B33"/>
    <w:rsid w:val="00132723"/>
    <w:rsid w:val="001343C4"/>
    <w:rsid w:val="001352DC"/>
    <w:rsid w:val="00137170"/>
    <w:rsid w:val="0013778C"/>
    <w:rsid w:val="00137ADF"/>
    <w:rsid w:val="00137CCC"/>
    <w:rsid w:val="00137CDE"/>
    <w:rsid w:val="00137F13"/>
    <w:rsid w:val="001428F5"/>
    <w:rsid w:val="001444F4"/>
    <w:rsid w:val="0014525E"/>
    <w:rsid w:val="00145A6B"/>
    <w:rsid w:val="00147186"/>
    <w:rsid w:val="001474BC"/>
    <w:rsid w:val="00150F33"/>
    <w:rsid w:val="001520EC"/>
    <w:rsid w:val="00155BED"/>
    <w:rsid w:val="00157B55"/>
    <w:rsid w:val="00160DCD"/>
    <w:rsid w:val="00161F72"/>
    <w:rsid w:val="0017290F"/>
    <w:rsid w:val="001732B1"/>
    <w:rsid w:val="00180DDF"/>
    <w:rsid w:val="001846DD"/>
    <w:rsid w:val="00191828"/>
    <w:rsid w:val="00196791"/>
    <w:rsid w:val="001A209D"/>
    <w:rsid w:val="001A2252"/>
    <w:rsid w:val="001A2A2B"/>
    <w:rsid w:val="001A4117"/>
    <w:rsid w:val="001A7730"/>
    <w:rsid w:val="001B2DD8"/>
    <w:rsid w:val="001B5AEE"/>
    <w:rsid w:val="001C01CA"/>
    <w:rsid w:val="001C386A"/>
    <w:rsid w:val="001C554E"/>
    <w:rsid w:val="001C7D89"/>
    <w:rsid w:val="001E0EB3"/>
    <w:rsid w:val="001E1372"/>
    <w:rsid w:val="001E20E7"/>
    <w:rsid w:val="001F0A1A"/>
    <w:rsid w:val="001F3E3A"/>
    <w:rsid w:val="001F3F18"/>
    <w:rsid w:val="00200299"/>
    <w:rsid w:val="0021130A"/>
    <w:rsid w:val="00215B5A"/>
    <w:rsid w:val="00227F54"/>
    <w:rsid w:val="002339C6"/>
    <w:rsid w:val="002362DD"/>
    <w:rsid w:val="002373E0"/>
    <w:rsid w:val="00237570"/>
    <w:rsid w:val="00237D43"/>
    <w:rsid w:val="00240B48"/>
    <w:rsid w:val="00240CA8"/>
    <w:rsid w:val="00240F6F"/>
    <w:rsid w:val="0024601F"/>
    <w:rsid w:val="002460DA"/>
    <w:rsid w:val="0025132C"/>
    <w:rsid w:val="00266855"/>
    <w:rsid w:val="00267BBB"/>
    <w:rsid w:val="00272461"/>
    <w:rsid w:val="0027286E"/>
    <w:rsid w:val="00274D93"/>
    <w:rsid w:val="00282A3D"/>
    <w:rsid w:val="002854C1"/>
    <w:rsid w:val="002863DA"/>
    <w:rsid w:val="0028733E"/>
    <w:rsid w:val="00296862"/>
    <w:rsid w:val="002A430F"/>
    <w:rsid w:val="002A5FE6"/>
    <w:rsid w:val="002B6899"/>
    <w:rsid w:val="002B7D40"/>
    <w:rsid w:val="002C14B2"/>
    <w:rsid w:val="002C1A21"/>
    <w:rsid w:val="002D438C"/>
    <w:rsid w:val="002D482C"/>
    <w:rsid w:val="002D561C"/>
    <w:rsid w:val="002D5A8C"/>
    <w:rsid w:val="002D7A03"/>
    <w:rsid w:val="002F2D7C"/>
    <w:rsid w:val="002F37F9"/>
    <w:rsid w:val="002F6FBF"/>
    <w:rsid w:val="00301A21"/>
    <w:rsid w:val="00302905"/>
    <w:rsid w:val="003049AA"/>
    <w:rsid w:val="00305691"/>
    <w:rsid w:val="0030735B"/>
    <w:rsid w:val="00314B5D"/>
    <w:rsid w:val="00317855"/>
    <w:rsid w:val="0032575C"/>
    <w:rsid w:val="00327B24"/>
    <w:rsid w:val="0033221E"/>
    <w:rsid w:val="00332306"/>
    <w:rsid w:val="00336583"/>
    <w:rsid w:val="00345287"/>
    <w:rsid w:val="00345532"/>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E2518"/>
    <w:rsid w:val="003E420A"/>
    <w:rsid w:val="003F15CC"/>
    <w:rsid w:val="003F4A34"/>
    <w:rsid w:val="00400A42"/>
    <w:rsid w:val="00402423"/>
    <w:rsid w:val="0040547D"/>
    <w:rsid w:val="00411AB7"/>
    <w:rsid w:val="004210DB"/>
    <w:rsid w:val="0042173E"/>
    <w:rsid w:val="00426863"/>
    <w:rsid w:val="00436873"/>
    <w:rsid w:val="004523AA"/>
    <w:rsid w:val="00453102"/>
    <w:rsid w:val="0047432B"/>
    <w:rsid w:val="00483D79"/>
    <w:rsid w:val="004844B7"/>
    <w:rsid w:val="00486361"/>
    <w:rsid w:val="004958B9"/>
    <w:rsid w:val="0049658A"/>
    <w:rsid w:val="004A1A6C"/>
    <w:rsid w:val="004B07B4"/>
    <w:rsid w:val="004B4E75"/>
    <w:rsid w:val="004B70A7"/>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66EC"/>
    <w:rsid w:val="00546F3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3EDD"/>
    <w:rsid w:val="005C616C"/>
    <w:rsid w:val="005D5422"/>
    <w:rsid w:val="005D6460"/>
    <w:rsid w:val="005D7F0D"/>
    <w:rsid w:val="005F0A52"/>
    <w:rsid w:val="005F26E9"/>
    <w:rsid w:val="0060327F"/>
    <w:rsid w:val="00603678"/>
    <w:rsid w:val="00607436"/>
    <w:rsid w:val="00610E48"/>
    <w:rsid w:val="0061249E"/>
    <w:rsid w:val="00616DCA"/>
    <w:rsid w:val="00620235"/>
    <w:rsid w:val="00627141"/>
    <w:rsid w:val="00630970"/>
    <w:rsid w:val="00631860"/>
    <w:rsid w:val="00633578"/>
    <w:rsid w:val="00636B6A"/>
    <w:rsid w:val="006372E6"/>
    <w:rsid w:val="0064262B"/>
    <w:rsid w:val="00653C60"/>
    <w:rsid w:val="006663C8"/>
    <w:rsid w:val="006705EA"/>
    <w:rsid w:val="006848F1"/>
    <w:rsid w:val="00685E22"/>
    <w:rsid w:val="00697899"/>
    <w:rsid w:val="006B4709"/>
    <w:rsid w:val="006B661A"/>
    <w:rsid w:val="006B675C"/>
    <w:rsid w:val="006C2BCD"/>
    <w:rsid w:val="006C3D51"/>
    <w:rsid w:val="006D076E"/>
    <w:rsid w:val="006D5881"/>
    <w:rsid w:val="006D68C4"/>
    <w:rsid w:val="006E1319"/>
    <w:rsid w:val="006E413D"/>
    <w:rsid w:val="007079F4"/>
    <w:rsid w:val="007150CA"/>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7EC0"/>
    <w:rsid w:val="007A3CA6"/>
    <w:rsid w:val="007B58B9"/>
    <w:rsid w:val="007B594B"/>
    <w:rsid w:val="007B5A22"/>
    <w:rsid w:val="007C7760"/>
    <w:rsid w:val="007D0001"/>
    <w:rsid w:val="007D1340"/>
    <w:rsid w:val="007D6BFB"/>
    <w:rsid w:val="007E6454"/>
    <w:rsid w:val="007E68D1"/>
    <w:rsid w:val="007E735C"/>
    <w:rsid w:val="007F03F5"/>
    <w:rsid w:val="007F0C26"/>
    <w:rsid w:val="007F333C"/>
    <w:rsid w:val="007F4108"/>
    <w:rsid w:val="007F44AF"/>
    <w:rsid w:val="007F5FF9"/>
    <w:rsid w:val="007F6F3B"/>
    <w:rsid w:val="00802760"/>
    <w:rsid w:val="00810064"/>
    <w:rsid w:val="008125D8"/>
    <w:rsid w:val="008158D4"/>
    <w:rsid w:val="00815F79"/>
    <w:rsid w:val="008215D8"/>
    <w:rsid w:val="00825637"/>
    <w:rsid w:val="00844F77"/>
    <w:rsid w:val="00850713"/>
    <w:rsid w:val="00853885"/>
    <w:rsid w:val="00855735"/>
    <w:rsid w:val="00863A69"/>
    <w:rsid w:val="00865E7F"/>
    <w:rsid w:val="0086773D"/>
    <w:rsid w:val="008743D8"/>
    <w:rsid w:val="00874BBF"/>
    <w:rsid w:val="0087697D"/>
    <w:rsid w:val="00880D24"/>
    <w:rsid w:val="008824C4"/>
    <w:rsid w:val="00883151"/>
    <w:rsid w:val="008834FD"/>
    <w:rsid w:val="00885A6A"/>
    <w:rsid w:val="00885CBF"/>
    <w:rsid w:val="008877EA"/>
    <w:rsid w:val="008928B8"/>
    <w:rsid w:val="00894AD4"/>
    <w:rsid w:val="008A4489"/>
    <w:rsid w:val="008A7059"/>
    <w:rsid w:val="008B662D"/>
    <w:rsid w:val="008C5388"/>
    <w:rsid w:val="008C5CED"/>
    <w:rsid w:val="008C6D0D"/>
    <w:rsid w:val="008D1A29"/>
    <w:rsid w:val="008E0FC3"/>
    <w:rsid w:val="008E1934"/>
    <w:rsid w:val="008E1B7E"/>
    <w:rsid w:val="008E33A8"/>
    <w:rsid w:val="008E3EA7"/>
    <w:rsid w:val="008E5066"/>
    <w:rsid w:val="008F3278"/>
    <w:rsid w:val="008F710B"/>
    <w:rsid w:val="008F7F7A"/>
    <w:rsid w:val="00903DC0"/>
    <w:rsid w:val="009040CE"/>
    <w:rsid w:val="0090430A"/>
    <w:rsid w:val="009072C9"/>
    <w:rsid w:val="00907767"/>
    <w:rsid w:val="009105A1"/>
    <w:rsid w:val="00921ED7"/>
    <w:rsid w:val="0092375D"/>
    <w:rsid w:val="009249BF"/>
    <w:rsid w:val="009249FA"/>
    <w:rsid w:val="0092540D"/>
    <w:rsid w:val="00925D53"/>
    <w:rsid w:val="00926606"/>
    <w:rsid w:val="00931D39"/>
    <w:rsid w:val="00934895"/>
    <w:rsid w:val="00934B0F"/>
    <w:rsid w:val="009407EF"/>
    <w:rsid w:val="0094182E"/>
    <w:rsid w:val="009472F2"/>
    <w:rsid w:val="009523B8"/>
    <w:rsid w:val="00964AE5"/>
    <w:rsid w:val="009722FA"/>
    <w:rsid w:val="009742D9"/>
    <w:rsid w:val="00974D05"/>
    <w:rsid w:val="00975B22"/>
    <w:rsid w:val="00977FD5"/>
    <w:rsid w:val="009854CE"/>
    <w:rsid w:val="009860BB"/>
    <w:rsid w:val="009906BB"/>
    <w:rsid w:val="00992279"/>
    <w:rsid w:val="009956A5"/>
    <w:rsid w:val="00995918"/>
    <w:rsid w:val="009A110A"/>
    <w:rsid w:val="009A153B"/>
    <w:rsid w:val="009A48E6"/>
    <w:rsid w:val="009A7136"/>
    <w:rsid w:val="009A7395"/>
    <w:rsid w:val="009B09FB"/>
    <w:rsid w:val="009B1357"/>
    <w:rsid w:val="009B54D5"/>
    <w:rsid w:val="009B7BA5"/>
    <w:rsid w:val="009C21CD"/>
    <w:rsid w:val="009C33D5"/>
    <w:rsid w:val="009C5C51"/>
    <w:rsid w:val="009C6E5B"/>
    <w:rsid w:val="009D130E"/>
    <w:rsid w:val="009E35B1"/>
    <w:rsid w:val="009F3FBC"/>
    <w:rsid w:val="009F577E"/>
    <w:rsid w:val="009F5A24"/>
    <w:rsid w:val="009F65EB"/>
    <w:rsid w:val="00A00EDC"/>
    <w:rsid w:val="00A01F85"/>
    <w:rsid w:val="00A031B6"/>
    <w:rsid w:val="00A039BD"/>
    <w:rsid w:val="00A13D92"/>
    <w:rsid w:val="00A171E5"/>
    <w:rsid w:val="00A27AC6"/>
    <w:rsid w:val="00A307FD"/>
    <w:rsid w:val="00A310C1"/>
    <w:rsid w:val="00A327C7"/>
    <w:rsid w:val="00A3642C"/>
    <w:rsid w:val="00A40117"/>
    <w:rsid w:val="00A4341F"/>
    <w:rsid w:val="00A51F9D"/>
    <w:rsid w:val="00A533EA"/>
    <w:rsid w:val="00A54FE1"/>
    <w:rsid w:val="00A556EF"/>
    <w:rsid w:val="00A57561"/>
    <w:rsid w:val="00A6092E"/>
    <w:rsid w:val="00A60B1B"/>
    <w:rsid w:val="00A64C67"/>
    <w:rsid w:val="00A715D3"/>
    <w:rsid w:val="00A7498E"/>
    <w:rsid w:val="00A74FDF"/>
    <w:rsid w:val="00A875CE"/>
    <w:rsid w:val="00A87B7C"/>
    <w:rsid w:val="00A9589F"/>
    <w:rsid w:val="00AA35BC"/>
    <w:rsid w:val="00AA3A02"/>
    <w:rsid w:val="00AA4965"/>
    <w:rsid w:val="00AA6240"/>
    <w:rsid w:val="00AA6927"/>
    <w:rsid w:val="00AB4F6C"/>
    <w:rsid w:val="00AB67B1"/>
    <w:rsid w:val="00AC1417"/>
    <w:rsid w:val="00AC1FF1"/>
    <w:rsid w:val="00AC490F"/>
    <w:rsid w:val="00AD0228"/>
    <w:rsid w:val="00AD0DD2"/>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446F"/>
    <w:rsid w:val="00B16D3F"/>
    <w:rsid w:val="00B20225"/>
    <w:rsid w:val="00B20F3F"/>
    <w:rsid w:val="00B33813"/>
    <w:rsid w:val="00B36A66"/>
    <w:rsid w:val="00B36F8B"/>
    <w:rsid w:val="00B46D54"/>
    <w:rsid w:val="00B5127E"/>
    <w:rsid w:val="00B5475D"/>
    <w:rsid w:val="00B55B89"/>
    <w:rsid w:val="00B659DF"/>
    <w:rsid w:val="00B710F2"/>
    <w:rsid w:val="00B71589"/>
    <w:rsid w:val="00B858D8"/>
    <w:rsid w:val="00B85941"/>
    <w:rsid w:val="00B86FD0"/>
    <w:rsid w:val="00B87445"/>
    <w:rsid w:val="00B92537"/>
    <w:rsid w:val="00B942FA"/>
    <w:rsid w:val="00B9495C"/>
    <w:rsid w:val="00B979D4"/>
    <w:rsid w:val="00BA015C"/>
    <w:rsid w:val="00BA1EA8"/>
    <w:rsid w:val="00BA5A0A"/>
    <w:rsid w:val="00BB0CE9"/>
    <w:rsid w:val="00BB42D6"/>
    <w:rsid w:val="00BD1AF3"/>
    <w:rsid w:val="00BD291C"/>
    <w:rsid w:val="00BD3283"/>
    <w:rsid w:val="00BD4E2E"/>
    <w:rsid w:val="00BD5FD6"/>
    <w:rsid w:val="00BD70DF"/>
    <w:rsid w:val="00BE4C4F"/>
    <w:rsid w:val="00BE69BC"/>
    <w:rsid w:val="00BF0F64"/>
    <w:rsid w:val="00BF14EB"/>
    <w:rsid w:val="00BF44DF"/>
    <w:rsid w:val="00BF50E7"/>
    <w:rsid w:val="00BF6567"/>
    <w:rsid w:val="00BF6FB8"/>
    <w:rsid w:val="00C0040F"/>
    <w:rsid w:val="00C00DAC"/>
    <w:rsid w:val="00C02D95"/>
    <w:rsid w:val="00C072A5"/>
    <w:rsid w:val="00C16EDA"/>
    <w:rsid w:val="00C178C7"/>
    <w:rsid w:val="00C255FD"/>
    <w:rsid w:val="00C3125C"/>
    <w:rsid w:val="00C34F7A"/>
    <w:rsid w:val="00C40A44"/>
    <w:rsid w:val="00C4150A"/>
    <w:rsid w:val="00C473A5"/>
    <w:rsid w:val="00C54EAD"/>
    <w:rsid w:val="00C61DF3"/>
    <w:rsid w:val="00C64C2F"/>
    <w:rsid w:val="00C74216"/>
    <w:rsid w:val="00C75F18"/>
    <w:rsid w:val="00C80A06"/>
    <w:rsid w:val="00C8497C"/>
    <w:rsid w:val="00C90549"/>
    <w:rsid w:val="00C93941"/>
    <w:rsid w:val="00CA0025"/>
    <w:rsid w:val="00CA43BA"/>
    <w:rsid w:val="00CB2C81"/>
    <w:rsid w:val="00CB37BF"/>
    <w:rsid w:val="00CB58E2"/>
    <w:rsid w:val="00CC674C"/>
    <w:rsid w:val="00CD048E"/>
    <w:rsid w:val="00CD51E2"/>
    <w:rsid w:val="00CD5CB2"/>
    <w:rsid w:val="00CF5F8F"/>
    <w:rsid w:val="00D07463"/>
    <w:rsid w:val="00D1407A"/>
    <w:rsid w:val="00D22DCA"/>
    <w:rsid w:val="00D2327B"/>
    <w:rsid w:val="00D239A7"/>
    <w:rsid w:val="00D23ACA"/>
    <w:rsid w:val="00D24918"/>
    <w:rsid w:val="00D3004B"/>
    <w:rsid w:val="00D341CD"/>
    <w:rsid w:val="00D4128F"/>
    <w:rsid w:val="00D50376"/>
    <w:rsid w:val="00D507D8"/>
    <w:rsid w:val="00D51B2E"/>
    <w:rsid w:val="00D521F6"/>
    <w:rsid w:val="00D54257"/>
    <w:rsid w:val="00D55512"/>
    <w:rsid w:val="00D62EBF"/>
    <w:rsid w:val="00D7021D"/>
    <w:rsid w:val="00D71A57"/>
    <w:rsid w:val="00D81903"/>
    <w:rsid w:val="00D8620E"/>
    <w:rsid w:val="00D90CBC"/>
    <w:rsid w:val="00D9381D"/>
    <w:rsid w:val="00D967D7"/>
    <w:rsid w:val="00DA25A6"/>
    <w:rsid w:val="00DB7D3F"/>
    <w:rsid w:val="00DB7FC3"/>
    <w:rsid w:val="00DC4E6B"/>
    <w:rsid w:val="00DD7218"/>
    <w:rsid w:val="00DE34A8"/>
    <w:rsid w:val="00DE69C1"/>
    <w:rsid w:val="00E0238E"/>
    <w:rsid w:val="00E034C3"/>
    <w:rsid w:val="00E06299"/>
    <w:rsid w:val="00E0639F"/>
    <w:rsid w:val="00E1297F"/>
    <w:rsid w:val="00E129D8"/>
    <w:rsid w:val="00E17CC9"/>
    <w:rsid w:val="00E227CA"/>
    <w:rsid w:val="00E23CDC"/>
    <w:rsid w:val="00E24548"/>
    <w:rsid w:val="00E302B8"/>
    <w:rsid w:val="00E31A29"/>
    <w:rsid w:val="00E34E65"/>
    <w:rsid w:val="00E45BAD"/>
    <w:rsid w:val="00E5100B"/>
    <w:rsid w:val="00E55CBE"/>
    <w:rsid w:val="00E755E7"/>
    <w:rsid w:val="00E77651"/>
    <w:rsid w:val="00E77C9B"/>
    <w:rsid w:val="00E77F74"/>
    <w:rsid w:val="00E83560"/>
    <w:rsid w:val="00E903B2"/>
    <w:rsid w:val="00E9604C"/>
    <w:rsid w:val="00EA0E54"/>
    <w:rsid w:val="00EA3B95"/>
    <w:rsid w:val="00EB2C60"/>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322CC"/>
    <w:rsid w:val="00F32C30"/>
    <w:rsid w:val="00F408C1"/>
    <w:rsid w:val="00F42DEB"/>
    <w:rsid w:val="00F4306B"/>
    <w:rsid w:val="00F44C78"/>
    <w:rsid w:val="00F46BF3"/>
    <w:rsid w:val="00F46D7A"/>
    <w:rsid w:val="00F532AF"/>
    <w:rsid w:val="00F552D1"/>
    <w:rsid w:val="00F6474E"/>
    <w:rsid w:val="00F66416"/>
    <w:rsid w:val="00F66786"/>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728C"/>
    <w:rsid w:val="00FC310A"/>
    <w:rsid w:val="00FD40FE"/>
    <w:rsid w:val="00FD5D84"/>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AD5A6-3F81-41DA-A1E2-FD63AA88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2017-06-18T01:42:00Z</dcterms:created>
  <dcterms:modified xsi:type="dcterms:W3CDTF">2017-06-18T01:42:00Z</dcterms:modified>
</cp:coreProperties>
</file>