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2A4863" w:rsidP="003A4DAD">
      <w:pPr>
        <w:spacing w:after="40" w:line="220" w:lineRule="exact"/>
        <w:rPr>
          <w:i/>
        </w:rPr>
      </w:pPr>
      <w:r>
        <w:rPr>
          <w:i/>
        </w:rPr>
        <w:t>Lesson for 07/16</w:t>
      </w:r>
      <w:r w:rsidR="00377245">
        <w:rPr>
          <w:i/>
        </w:rPr>
        <w:t>/2017</w:t>
      </w:r>
    </w:p>
    <w:p w:rsidR="00B659DF" w:rsidRPr="009722FA" w:rsidRDefault="002A4863" w:rsidP="00532E6F">
      <w:pPr>
        <w:spacing w:after="20" w:line="220" w:lineRule="exact"/>
        <w:ind w:left="288" w:right="288"/>
        <w:jc w:val="center"/>
      </w:pPr>
      <w:r>
        <w:rPr>
          <w:b/>
        </w:rPr>
        <w:t xml:space="preserve">Growth and </w:t>
      </w:r>
      <w:r w:rsidR="003326D1">
        <w:rPr>
          <w:b/>
        </w:rPr>
        <w:t xml:space="preserve">Entrance </w:t>
      </w:r>
      <w:r>
        <w:rPr>
          <w:b/>
        </w:rPr>
        <w:t>Standards of the Kingdom</w:t>
      </w:r>
    </w:p>
    <w:p w:rsidR="003218C4" w:rsidRPr="00A3642C" w:rsidRDefault="00E34E65" w:rsidP="00532E6F">
      <w:pPr>
        <w:spacing w:after="60" w:line="220" w:lineRule="exact"/>
        <w:jc w:val="center"/>
        <w:outlineLvl w:val="2"/>
        <w:rPr>
          <w:rFonts w:eastAsia="Times New Roman"/>
          <w:bCs/>
        </w:rPr>
      </w:pPr>
      <w:r>
        <w:rPr>
          <w:rFonts w:eastAsia="Times New Roman"/>
          <w:bCs/>
        </w:rPr>
        <w:t xml:space="preserve">Luke </w:t>
      </w:r>
      <w:r w:rsidR="00985EC8">
        <w:rPr>
          <w:rFonts w:eastAsia="Times New Roman"/>
          <w:bCs/>
        </w:rPr>
        <w:t>13.1</w:t>
      </w:r>
      <w:r w:rsidR="002A4863">
        <w:rPr>
          <w:rFonts w:eastAsia="Times New Roman"/>
          <w:bCs/>
        </w:rPr>
        <w:t>8-35</w:t>
      </w:r>
    </w:p>
    <w:p w:rsidR="0085475F" w:rsidRPr="0085475F" w:rsidRDefault="0085475F" w:rsidP="0085475F">
      <w:pPr>
        <w:pStyle w:val="Heading3"/>
        <w:pBdr>
          <w:left w:val="single" w:sz="4" w:space="1" w:color="auto"/>
          <w:right w:val="single" w:sz="4" w:space="1" w:color="auto"/>
        </w:pBdr>
        <w:spacing w:before="0" w:beforeAutospacing="0" w:after="0" w:afterAutospacing="0" w:line="220" w:lineRule="exact"/>
        <w:ind w:left="144" w:right="144"/>
        <w:rPr>
          <w:color w:val="000000" w:themeColor="text1"/>
          <w:sz w:val="22"/>
          <w:szCs w:val="22"/>
        </w:rPr>
      </w:pPr>
      <w:r>
        <w:rPr>
          <w:rStyle w:val="text"/>
          <w:color w:val="000000" w:themeColor="text1"/>
          <w:sz w:val="22"/>
          <w:szCs w:val="22"/>
        </w:rPr>
        <w:t>Growth Parables</w:t>
      </w:r>
    </w:p>
    <w:p w:rsidR="0085475F" w:rsidRPr="0085475F" w:rsidRDefault="0085475F" w:rsidP="002965EF">
      <w:pPr>
        <w:pStyle w:val="NormalWeb"/>
        <w:pBdr>
          <w:left w:val="single" w:sz="4" w:space="1" w:color="auto"/>
          <w:right w:val="single" w:sz="4" w:space="1" w:color="auto"/>
        </w:pBdr>
        <w:spacing w:before="0" w:beforeAutospacing="0" w:after="60" w:afterAutospacing="0" w:line="230" w:lineRule="exact"/>
        <w:ind w:left="144" w:right="144"/>
        <w:rPr>
          <w:color w:val="000000" w:themeColor="text1"/>
          <w:sz w:val="22"/>
          <w:szCs w:val="22"/>
        </w:rPr>
      </w:pPr>
      <w:r w:rsidRPr="0085475F">
        <w:rPr>
          <w:rStyle w:val="text"/>
          <w:color w:val="000000" w:themeColor="text1"/>
          <w:sz w:val="22"/>
          <w:szCs w:val="22"/>
          <w:vertAlign w:val="superscript"/>
        </w:rPr>
        <w:t>18 </w:t>
      </w:r>
      <w:r w:rsidRPr="0085475F">
        <w:rPr>
          <w:rStyle w:val="text"/>
          <w:color w:val="000000" w:themeColor="text1"/>
          <w:sz w:val="22"/>
          <w:szCs w:val="22"/>
        </w:rPr>
        <w:t xml:space="preserve">Then He said, </w:t>
      </w:r>
      <w:r w:rsidRPr="0085475F">
        <w:rPr>
          <w:rStyle w:val="woj"/>
          <w:color w:val="000000" w:themeColor="text1"/>
          <w:sz w:val="22"/>
          <w:szCs w:val="22"/>
        </w:rPr>
        <w:t>“What is the kingdom of God like? And to what shall I compare it?</w:t>
      </w:r>
      <w:r w:rsidRPr="0085475F">
        <w:rPr>
          <w:rStyle w:val="text"/>
          <w:color w:val="000000" w:themeColor="text1"/>
          <w:sz w:val="22"/>
          <w:szCs w:val="22"/>
        </w:rPr>
        <w:t xml:space="preserve"> </w:t>
      </w:r>
      <w:r w:rsidRPr="0085475F">
        <w:rPr>
          <w:rStyle w:val="text"/>
          <w:color w:val="000000" w:themeColor="text1"/>
          <w:sz w:val="22"/>
          <w:szCs w:val="22"/>
          <w:vertAlign w:val="superscript"/>
        </w:rPr>
        <w:t>19 </w:t>
      </w:r>
      <w:r w:rsidRPr="0085475F">
        <w:rPr>
          <w:rStyle w:val="woj"/>
          <w:color w:val="000000" w:themeColor="text1"/>
          <w:sz w:val="22"/>
          <w:szCs w:val="22"/>
        </w:rPr>
        <w:t>It is like a mustard seed, which a man took and put in his garden; and it grew and became a large</w:t>
      </w:r>
      <w:r>
        <w:rPr>
          <w:rStyle w:val="text"/>
          <w:color w:val="000000" w:themeColor="text1"/>
          <w:sz w:val="22"/>
          <w:szCs w:val="22"/>
          <w:vertAlign w:val="superscript"/>
        </w:rPr>
        <w:t xml:space="preserve"> </w:t>
      </w:r>
      <w:r w:rsidRPr="0085475F">
        <w:rPr>
          <w:rStyle w:val="woj"/>
          <w:color w:val="000000" w:themeColor="text1"/>
          <w:sz w:val="22"/>
          <w:szCs w:val="22"/>
        </w:rPr>
        <w:t>tree, and the birds of the air nested in its branches.”</w:t>
      </w:r>
      <w:r>
        <w:rPr>
          <w:color w:val="000000" w:themeColor="text1"/>
          <w:sz w:val="22"/>
          <w:szCs w:val="22"/>
        </w:rPr>
        <w:t xml:space="preserve"> </w:t>
      </w:r>
      <w:r w:rsidRPr="0085475F">
        <w:rPr>
          <w:rStyle w:val="text"/>
          <w:color w:val="000000" w:themeColor="text1"/>
          <w:sz w:val="22"/>
          <w:szCs w:val="22"/>
          <w:vertAlign w:val="superscript"/>
        </w:rPr>
        <w:t>20 </w:t>
      </w:r>
      <w:r w:rsidRPr="0085475F">
        <w:rPr>
          <w:rStyle w:val="text"/>
          <w:color w:val="000000" w:themeColor="text1"/>
          <w:sz w:val="22"/>
          <w:szCs w:val="22"/>
        </w:rPr>
        <w:t xml:space="preserve">And again He said, </w:t>
      </w:r>
      <w:r w:rsidRPr="0085475F">
        <w:rPr>
          <w:rStyle w:val="woj"/>
          <w:color w:val="000000" w:themeColor="text1"/>
          <w:sz w:val="22"/>
          <w:szCs w:val="22"/>
        </w:rPr>
        <w:t>“To what shall I liken the kingdom of God?</w:t>
      </w:r>
      <w:r w:rsidRPr="0085475F">
        <w:rPr>
          <w:rStyle w:val="text"/>
          <w:color w:val="000000" w:themeColor="text1"/>
          <w:sz w:val="22"/>
          <w:szCs w:val="22"/>
        </w:rPr>
        <w:t xml:space="preserve"> </w:t>
      </w:r>
      <w:r w:rsidRPr="0085475F">
        <w:rPr>
          <w:rStyle w:val="text"/>
          <w:color w:val="000000" w:themeColor="text1"/>
          <w:sz w:val="22"/>
          <w:szCs w:val="22"/>
          <w:vertAlign w:val="superscript"/>
        </w:rPr>
        <w:t>21 </w:t>
      </w:r>
      <w:r w:rsidRPr="0085475F">
        <w:rPr>
          <w:rStyle w:val="woj"/>
          <w:color w:val="000000" w:themeColor="text1"/>
          <w:sz w:val="22"/>
          <w:szCs w:val="22"/>
        </w:rPr>
        <w:t>It is like leaven, which a woman took and hid in three measures</w:t>
      </w:r>
      <w:r>
        <w:rPr>
          <w:rStyle w:val="text"/>
          <w:color w:val="000000" w:themeColor="text1"/>
          <w:sz w:val="22"/>
          <w:szCs w:val="22"/>
          <w:vertAlign w:val="superscript"/>
        </w:rPr>
        <w:t xml:space="preserve"> </w:t>
      </w:r>
      <w:r w:rsidRPr="0085475F">
        <w:rPr>
          <w:rStyle w:val="woj"/>
          <w:color w:val="000000" w:themeColor="text1"/>
          <w:sz w:val="22"/>
          <w:szCs w:val="22"/>
        </w:rPr>
        <w:t>of meal till it was all leavened.”</w:t>
      </w:r>
    </w:p>
    <w:p w:rsidR="0085475F" w:rsidRPr="0085475F" w:rsidRDefault="0085475F" w:rsidP="0085475F">
      <w:pPr>
        <w:pStyle w:val="Heading3"/>
        <w:pBdr>
          <w:left w:val="single" w:sz="4" w:space="1" w:color="auto"/>
          <w:right w:val="single" w:sz="4" w:space="1" w:color="auto"/>
        </w:pBdr>
        <w:spacing w:before="0" w:beforeAutospacing="0" w:after="0" w:afterAutospacing="0" w:line="220" w:lineRule="exact"/>
        <w:ind w:left="144" w:right="144"/>
        <w:rPr>
          <w:color w:val="000000" w:themeColor="text1"/>
          <w:sz w:val="22"/>
          <w:szCs w:val="22"/>
        </w:rPr>
      </w:pPr>
      <w:r w:rsidRPr="0085475F">
        <w:rPr>
          <w:rStyle w:val="text"/>
          <w:color w:val="000000" w:themeColor="text1"/>
          <w:sz w:val="22"/>
          <w:szCs w:val="22"/>
        </w:rPr>
        <w:t>The Narrow Way</w:t>
      </w:r>
    </w:p>
    <w:p w:rsidR="0085475F" w:rsidRPr="0085475F" w:rsidRDefault="0085475F" w:rsidP="002965EF">
      <w:pPr>
        <w:pStyle w:val="NormalWeb"/>
        <w:pBdr>
          <w:left w:val="single" w:sz="4" w:space="1" w:color="auto"/>
          <w:right w:val="single" w:sz="4" w:space="1" w:color="auto"/>
        </w:pBdr>
        <w:spacing w:before="0" w:beforeAutospacing="0" w:after="60" w:afterAutospacing="0" w:line="230" w:lineRule="exact"/>
        <w:ind w:left="144" w:right="144"/>
        <w:rPr>
          <w:color w:val="000000" w:themeColor="text1"/>
          <w:sz w:val="22"/>
          <w:szCs w:val="22"/>
        </w:rPr>
      </w:pPr>
      <w:r w:rsidRPr="0085475F">
        <w:rPr>
          <w:rStyle w:val="text"/>
          <w:color w:val="000000" w:themeColor="text1"/>
          <w:sz w:val="22"/>
          <w:szCs w:val="22"/>
          <w:vertAlign w:val="superscript"/>
        </w:rPr>
        <w:t>22 </w:t>
      </w:r>
      <w:r w:rsidRPr="0085475F">
        <w:rPr>
          <w:rStyle w:val="text"/>
          <w:color w:val="000000" w:themeColor="text1"/>
          <w:sz w:val="22"/>
          <w:szCs w:val="22"/>
        </w:rPr>
        <w:t xml:space="preserve">And He went through the cities and villages, teaching, and journeying toward Jerusalem. </w:t>
      </w:r>
      <w:r w:rsidRPr="0085475F">
        <w:rPr>
          <w:rStyle w:val="text"/>
          <w:color w:val="000000" w:themeColor="text1"/>
          <w:sz w:val="22"/>
          <w:szCs w:val="22"/>
          <w:vertAlign w:val="superscript"/>
        </w:rPr>
        <w:t>23 </w:t>
      </w:r>
      <w:r w:rsidRPr="0085475F">
        <w:rPr>
          <w:rStyle w:val="text"/>
          <w:color w:val="000000" w:themeColor="text1"/>
          <w:sz w:val="22"/>
          <w:szCs w:val="22"/>
        </w:rPr>
        <w:t>Then one said to Him, “Lord, are there few who are saved?”</w:t>
      </w:r>
      <w:r>
        <w:rPr>
          <w:color w:val="000000" w:themeColor="text1"/>
          <w:sz w:val="22"/>
          <w:szCs w:val="22"/>
        </w:rPr>
        <w:t xml:space="preserve"> </w:t>
      </w:r>
      <w:r w:rsidRPr="0085475F">
        <w:rPr>
          <w:rStyle w:val="text"/>
          <w:color w:val="000000" w:themeColor="text1"/>
          <w:sz w:val="22"/>
          <w:szCs w:val="22"/>
        </w:rPr>
        <w:t xml:space="preserve">And He said to them, </w:t>
      </w:r>
      <w:r w:rsidRPr="0085475F">
        <w:rPr>
          <w:rStyle w:val="text"/>
          <w:color w:val="000000" w:themeColor="text1"/>
          <w:sz w:val="22"/>
          <w:szCs w:val="22"/>
          <w:vertAlign w:val="superscript"/>
        </w:rPr>
        <w:t>24 </w:t>
      </w:r>
      <w:r w:rsidRPr="0085475F">
        <w:rPr>
          <w:rStyle w:val="woj"/>
          <w:color w:val="000000" w:themeColor="text1"/>
          <w:sz w:val="22"/>
          <w:szCs w:val="22"/>
        </w:rPr>
        <w:t>“Strive to enter through the narrow gate, for many, I say to you, will seek to enter and will not be able.</w:t>
      </w:r>
      <w:r w:rsidRPr="0085475F">
        <w:rPr>
          <w:rStyle w:val="text"/>
          <w:color w:val="000000" w:themeColor="text1"/>
          <w:sz w:val="22"/>
          <w:szCs w:val="22"/>
        </w:rPr>
        <w:t xml:space="preserve"> </w:t>
      </w:r>
      <w:r w:rsidRPr="0085475F">
        <w:rPr>
          <w:rStyle w:val="text"/>
          <w:color w:val="000000" w:themeColor="text1"/>
          <w:sz w:val="22"/>
          <w:szCs w:val="22"/>
          <w:vertAlign w:val="superscript"/>
        </w:rPr>
        <w:t>25 </w:t>
      </w:r>
      <w:r w:rsidRPr="0085475F">
        <w:rPr>
          <w:rStyle w:val="woj"/>
          <w:color w:val="000000" w:themeColor="text1"/>
          <w:sz w:val="22"/>
          <w:szCs w:val="22"/>
        </w:rPr>
        <w:t>When once the Master of the house has risen up and shut the door, and you begin to stand outside and knock at the door, saying, ‘Lord, Lord, open for us,’ and He will answer and say to you, ‘I do not know you, where you are from,’</w:t>
      </w:r>
      <w:r w:rsidRPr="0085475F">
        <w:rPr>
          <w:rStyle w:val="text"/>
          <w:color w:val="000000" w:themeColor="text1"/>
          <w:sz w:val="22"/>
          <w:szCs w:val="22"/>
        </w:rPr>
        <w:t xml:space="preserve"> </w:t>
      </w:r>
      <w:r w:rsidRPr="0085475F">
        <w:rPr>
          <w:rStyle w:val="text"/>
          <w:color w:val="000000" w:themeColor="text1"/>
          <w:sz w:val="22"/>
          <w:szCs w:val="22"/>
          <w:vertAlign w:val="superscript"/>
        </w:rPr>
        <w:t>26 </w:t>
      </w:r>
      <w:r w:rsidRPr="0085475F">
        <w:rPr>
          <w:rStyle w:val="woj"/>
          <w:color w:val="000000" w:themeColor="text1"/>
          <w:sz w:val="22"/>
          <w:szCs w:val="22"/>
        </w:rPr>
        <w:t>then you will begin to say, ‘We ate and drank in Your presence, and You taught in our streets.’</w:t>
      </w:r>
      <w:r w:rsidRPr="0085475F">
        <w:rPr>
          <w:rStyle w:val="text"/>
          <w:color w:val="000000" w:themeColor="text1"/>
          <w:sz w:val="22"/>
          <w:szCs w:val="22"/>
        </w:rPr>
        <w:t xml:space="preserve"> </w:t>
      </w:r>
      <w:r w:rsidRPr="0085475F">
        <w:rPr>
          <w:rStyle w:val="text"/>
          <w:color w:val="000000" w:themeColor="text1"/>
          <w:sz w:val="22"/>
          <w:szCs w:val="22"/>
          <w:vertAlign w:val="superscript"/>
        </w:rPr>
        <w:t>27 </w:t>
      </w:r>
      <w:r w:rsidRPr="0085475F">
        <w:rPr>
          <w:rStyle w:val="woj"/>
          <w:color w:val="000000" w:themeColor="text1"/>
          <w:sz w:val="22"/>
          <w:szCs w:val="22"/>
        </w:rPr>
        <w:t>But He will say, ‘I tell you I do not know you, where you are from. Depart from Me, all you workers of iniquity.’</w:t>
      </w:r>
      <w:r w:rsidRPr="0085475F">
        <w:rPr>
          <w:rStyle w:val="text"/>
          <w:color w:val="000000" w:themeColor="text1"/>
          <w:sz w:val="22"/>
          <w:szCs w:val="22"/>
        </w:rPr>
        <w:t xml:space="preserve"> </w:t>
      </w:r>
      <w:r w:rsidRPr="0085475F">
        <w:rPr>
          <w:rStyle w:val="text"/>
          <w:color w:val="000000" w:themeColor="text1"/>
          <w:sz w:val="22"/>
          <w:szCs w:val="22"/>
          <w:vertAlign w:val="superscript"/>
        </w:rPr>
        <w:t>28 </w:t>
      </w:r>
      <w:r w:rsidRPr="0085475F">
        <w:rPr>
          <w:rStyle w:val="woj"/>
          <w:color w:val="000000" w:themeColor="text1"/>
          <w:sz w:val="22"/>
          <w:szCs w:val="22"/>
        </w:rPr>
        <w:t>There will be weeping and gnashing of teeth, when you see Abraham and Isaac and Jacob and all the prophets in the kingdom of God, and yourselves thrust out.</w:t>
      </w:r>
      <w:r w:rsidRPr="0085475F">
        <w:rPr>
          <w:rStyle w:val="text"/>
          <w:color w:val="000000" w:themeColor="text1"/>
          <w:sz w:val="22"/>
          <w:szCs w:val="22"/>
        </w:rPr>
        <w:t xml:space="preserve"> </w:t>
      </w:r>
      <w:r w:rsidRPr="0085475F">
        <w:rPr>
          <w:rStyle w:val="text"/>
          <w:color w:val="000000" w:themeColor="text1"/>
          <w:sz w:val="22"/>
          <w:szCs w:val="22"/>
          <w:vertAlign w:val="superscript"/>
        </w:rPr>
        <w:t>29 </w:t>
      </w:r>
      <w:r w:rsidRPr="0085475F">
        <w:rPr>
          <w:rStyle w:val="woj"/>
          <w:color w:val="000000" w:themeColor="text1"/>
          <w:sz w:val="22"/>
          <w:szCs w:val="22"/>
        </w:rPr>
        <w:t>They will come from the east and the west, from the north and the south, and sit down in the kingdom of God.</w:t>
      </w:r>
      <w:r w:rsidRPr="0085475F">
        <w:rPr>
          <w:rStyle w:val="text"/>
          <w:color w:val="000000" w:themeColor="text1"/>
          <w:sz w:val="22"/>
          <w:szCs w:val="22"/>
        </w:rPr>
        <w:t xml:space="preserve"> </w:t>
      </w:r>
      <w:r w:rsidRPr="0085475F">
        <w:rPr>
          <w:rStyle w:val="text"/>
          <w:color w:val="000000" w:themeColor="text1"/>
          <w:sz w:val="22"/>
          <w:szCs w:val="22"/>
          <w:vertAlign w:val="superscript"/>
        </w:rPr>
        <w:t>30 </w:t>
      </w:r>
      <w:r w:rsidRPr="0085475F">
        <w:rPr>
          <w:rStyle w:val="woj"/>
          <w:color w:val="000000" w:themeColor="text1"/>
          <w:sz w:val="22"/>
          <w:szCs w:val="22"/>
        </w:rPr>
        <w:t>And indeed there are last who will be first, and there are first who will be last.”</w:t>
      </w:r>
    </w:p>
    <w:p w:rsidR="0085475F" w:rsidRPr="0085475F" w:rsidRDefault="0085475F" w:rsidP="002965EF">
      <w:pPr>
        <w:pStyle w:val="NormalWeb"/>
        <w:pBdr>
          <w:left w:val="single" w:sz="4" w:space="1" w:color="auto"/>
          <w:right w:val="single" w:sz="4" w:space="1" w:color="auto"/>
        </w:pBdr>
        <w:spacing w:before="0" w:beforeAutospacing="0" w:after="60" w:afterAutospacing="0" w:line="230" w:lineRule="exact"/>
        <w:ind w:left="144" w:right="144"/>
        <w:rPr>
          <w:color w:val="000000" w:themeColor="text1"/>
          <w:sz w:val="22"/>
          <w:szCs w:val="22"/>
        </w:rPr>
      </w:pPr>
      <w:r w:rsidRPr="0085475F">
        <w:rPr>
          <w:rStyle w:val="text"/>
          <w:color w:val="000000" w:themeColor="text1"/>
          <w:sz w:val="22"/>
          <w:szCs w:val="22"/>
          <w:vertAlign w:val="superscript"/>
        </w:rPr>
        <w:t>31 </w:t>
      </w:r>
      <w:r w:rsidRPr="0085475F">
        <w:rPr>
          <w:rStyle w:val="text"/>
          <w:color w:val="000000" w:themeColor="text1"/>
          <w:sz w:val="22"/>
          <w:szCs w:val="22"/>
        </w:rPr>
        <w:t>On that very day</w:t>
      </w:r>
      <w:r>
        <w:rPr>
          <w:rStyle w:val="text"/>
          <w:color w:val="000000" w:themeColor="text1"/>
          <w:sz w:val="22"/>
          <w:szCs w:val="22"/>
          <w:vertAlign w:val="superscript"/>
        </w:rPr>
        <w:t xml:space="preserve"> </w:t>
      </w:r>
      <w:r w:rsidRPr="0085475F">
        <w:rPr>
          <w:rStyle w:val="text"/>
          <w:color w:val="000000" w:themeColor="text1"/>
          <w:sz w:val="22"/>
          <w:szCs w:val="22"/>
        </w:rPr>
        <w:t>some Pharisees came, saying to Him, “Get out and depart from here, for Herod wants to kill You.”</w:t>
      </w:r>
      <w:r>
        <w:rPr>
          <w:color w:val="000000" w:themeColor="text1"/>
          <w:sz w:val="22"/>
          <w:szCs w:val="22"/>
        </w:rPr>
        <w:t xml:space="preserve"> </w:t>
      </w:r>
      <w:r w:rsidRPr="0085475F">
        <w:rPr>
          <w:rStyle w:val="text"/>
          <w:color w:val="000000" w:themeColor="text1"/>
          <w:sz w:val="22"/>
          <w:szCs w:val="22"/>
          <w:vertAlign w:val="superscript"/>
        </w:rPr>
        <w:t>32 </w:t>
      </w:r>
      <w:r w:rsidRPr="0085475F">
        <w:rPr>
          <w:rStyle w:val="text"/>
          <w:color w:val="000000" w:themeColor="text1"/>
          <w:sz w:val="22"/>
          <w:szCs w:val="22"/>
        </w:rPr>
        <w:t xml:space="preserve">And He said to them, </w:t>
      </w:r>
      <w:r w:rsidRPr="0085475F">
        <w:rPr>
          <w:rStyle w:val="woj"/>
          <w:color w:val="000000" w:themeColor="text1"/>
          <w:sz w:val="22"/>
          <w:szCs w:val="22"/>
        </w:rPr>
        <w:t xml:space="preserve">“Go, tell that fox, ‘Behold, I cast out demons and perform cures today and tomorrow, and the third </w:t>
      </w:r>
      <w:r w:rsidRPr="0085475F">
        <w:rPr>
          <w:rStyle w:val="woj"/>
          <w:i/>
          <w:iCs/>
          <w:color w:val="000000" w:themeColor="text1"/>
          <w:sz w:val="22"/>
          <w:szCs w:val="22"/>
        </w:rPr>
        <w:t>day</w:t>
      </w:r>
      <w:r w:rsidRPr="0085475F">
        <w:rPr>
          <w:rStyle w:val="woj"/>
          <w:color w:val="000000" w:themeColor="text1"/>
          <w:sz w:val="22"/>
          <w:szCs w:val="22"/>
        </w:rPr>
        <w:t xml:space="preserve"> I shall be perfected.’</w:t>
      </w:r>
      <w:r w:rsidRPr="0085475F">
        <w:rPr>
          <w:rStyle w:val="text"/>
          <w:color w:val="000000" w:themeColor="text1"/>
          <w:sz w:val="22"/>
          <w:szCs w:val="22"/>
        </w:rPr>
        <w:t xml:space="preserve"> </w:t>
      </w:r>
      <w:r w:rsidRPr="0085475F">
        <w:rPr>
          <w:rStyle w:val="text"/>
          <w:color w:val="000000" w:themeColor="text1"/>
          <w:sz w:val="22"/>
          <w:szCs w:val="22"/>
          <w:vertAlign w:val="superscript"/>
        </w:rPr>
        <w:t>33 </w:t>
      </w:r>
      <w:r w:rsidRPr="0085475F">
        <w:rPr>
          <w:rStyle w:val="woj"/>
          <w:color w:val="000000" w:themeColor="text1"/>
          <w:sz w:val="22"/>
          <w:szCs w:val="22"/>
        </w:rPr>
        <w:t xml:space="preserve">Nevertheless I must journey today, tomorrow, and the </w:t>
      </w:r>
      <w:r w:rsidRPr="0085475F">
        <w:rPr>
          <w:rStyle w:val="woj"/>
          <w:i/>
          <w:iCs/>
          <w:color w:val="000000" w:themeColor="text1"/>
          <w:sz w:val="22"/>
          <w:szCs w:val="22"/>
        </w:rPr>
        <w:t>day</w:t>
      </w:r>
      <w:r w:rsidRPr="0085475F">
        <w:rPr>
          <w:rStyle w:val="woj"/>
          <w:color w:val="000000" w:themeColor="text1"/>
          <w:sz w:val="22"/>
          <w:szCs w:val="22"/>
        </w:rPr>
        <w:t xml:space="preserve"> following; for it cannot be that a prophet should perish outside of Jerusalem.</w:t>
      </w:r>
    </w:p>
    <w:p w:rsidR="0085475F" w:rsidRPr="0085475F" w:rsidRDefault="0085475F" w:rsidP="0085475F">
      <w:pPr>
        <w:pStyle w:val="Heading3"/>
        <w:pBdr>
          <w:left w:val="single" w:sz="4" w:space="1" w:color="auto"/>
          <w:right w:val="single" w:sz="4" w:space="1" w:color="auto"/>
        </w:pBdr>
        <w:spacing w:before="0" w:beforeAutospacing="0" w:after="0" w:afterAutospacing="0" w:line="220" w:lineRule="exact"/>
        <w:ind w:left="144" w:right="144"/>
        <w:rPr>
          <w:color w:val="000000" w:themeColor="text1"/>
          <w:sz w:val="22"/>
          <w:szCs w:val="22"/>
        </w:rPr>
      </w:pPr>
      <w:r w:rsidRPr="0085475F">
        <w:rPr>
          <w:rStyle w:val="text"/>
          <w:color w:val="000000" w:themeColor="text1"/>
          <w:sz w:val="22"/>
          <w:szCs w:val="22"/>
        </w:rPr>
        <w:t>Jesus Laments over Jerusalem</w:t>
      </w:r>
    </w:p>
    <w:p w:rsidR="00BB67D5" w:rsidRDefault="0085475F" w:rsidP="00BB67D5">
      <w:pPr>
        <w:pStyle w:val="NormalWeb"/>
        <w:pBdr>
          <w:left w:val="single" w:sz="4" w:space="1" w:color="auto"/>
          <w:right w:val="single" w:sz="4" w:space="1" w:color="auto"/>
        </w:pBdr>
        <w:spacing w:before="0" w:beforeAutospacing="0" w:after="0" w:afterAutospacing="0" w:line="230" w:lineRule="exact"/>
        <w:ind w:left="144" w:right="144"/>
        <w:rPr>
          <w:color w:val="000000" w:themeColor="text1"/>
          <w:sz w:val="22"/>
          <w:szCs w:val="22"/>
        </w:rPr>
      </w:pPr>
      <w:r w:rsidRPr="0085475F">
        <w:rPr>
          <w:rStyle w:val="text"/>
          <w:color w:val="000000" w:themeColor="text1"/>
          <w:sz w:val="22"/>
          <w:szCs w:val="22"/>
          <w:vertAlign w:val="superscript"/>
        </w:rPr>
        <w:t>34 </w:t>
      </w:r>
      <w:r w:rsidRPr="0085475F">
        <w:rPr>
          <w:rStyle w:val="woj"/>
          <w:color w:val="000000" w:themeColor="text1"/>
          <w:sz w:val="22"/>
          <w:szCs w:val="22"/>
        </w:rPr>
        <w:t xml:space="preserve">“O Jerusalem, Jerusalem, the one who kills the prophets and stones those who are sent to her! How often I wanted to gather your children together, as a hen </w:t>
      </w:r>
      <w:r w:rsidRPr="0085475F">
        <w:rPr>
          <w:rStyle w:val="woj"/>
          <w:i/>
          <w:iCs/>
          <w:color w:val="000000" w:themeColor="text1"/>
          <w:sz w:val="22"/>
          <w:szCs w:val="22"/>
        </w:rPr>
        <w:t>gathers</w:t>
      </w:r>
      <w:r w:rsidRPr="0085475F">
        <w:rPr>
          <w:rStyle w:val="woj"/>
          <w:color w:val="000000" w:themeColor="text1"/>
          <w:sz w:val="22"/>
          <w:szCs w:val="22"/>
        </w:rPr>
        <w:t xml:space="preserve"> her brood under </w:t>
      </w:r>
      <w:r w:rsidRPr="0085475F">
        <w:rPr>
          <w:rStyle w:val="woj"/>
          <w:i/>
          <w:iCs/>
          <w:color w:val="000000" w:themeColor="text1"/>
          <w:sz w:val="22"/>
          <w:szCs w:val="22"/>
        </w:rPr>
        <w:t>her</w:t>
      </w:r>
      <w:r w:rsidRPr="0085475F">
        <w:rPr>
          <w:rStyle w:val="woj"/>
          <w:color w:val="000000" w:themeColor="text1"/>
          <w:sz w:val="22"/>
          <w:szCs w:val="22"/>
        </w:rPr>
        <w:t xml:space="preserve"> wings, but you were not willing!</w:t>
      </w:r>
      <w:r w:rsidRPr="0085475F">
        <w:rPr>
          <w:rStyle w:val="text"/>
          <w:color w:val="000000" w:themeColor="text1"/>
          <w:sz w:val="22"/>
          <w:szCs w:val="22"/>
        </w:rPr>
        <w:t xml:space="preserve"> </w:t>
      </w:r>
      <w:r w:rsidRPr="0085475F">
        <w:rPr>
          <w:rStyle w:val="text"/>
          <w:color w:val="000000" w:themeColor="text1"/>
          <w:sz w:val="22"/>
          <w:szCs w:val="22"/>
          <w:vertAlign w:val="superscript"/>
        </w:rPr>
        <w:t>35 </w:t>
      </w:r>
      <w:r w:rsidRPr="0085475F">
        <w:rPr>
          <w:rStyle w:val="woj"/>
          <w:color w:val="000000" w:themeColor="text1"/>
          <w:sz w:val="22"/>
          <w:szCs w:val="22"/>
        </w:rPr>
        <w:t xml:space="preserve">See! Your house is left to you desolate; and assuredly, I say to you, you shall not see Me until </w:t>
      </w:r>
      <w:r w:rsidRPr="0085475F">
        <w:rPr>
          <w:rStyle w:val="woj"/>
          <w:i/>
          <w:iCs/>
          <w:color w:val="000000" w:themeColor="text1"/>
          <w:sz w:val="22"/>
          <w:szCs w:val="22"/>
        </w:rPr>
        <w:t>the time</w:t>
      </w:r>
      <w:r w:rsidRPr="0085475F">
        <w:rPr>
          <w:rStyle w:val="woj"/>
          <w:color w:val="000000" w:themeColor="text1"/>
          <w:sz w:val="22"/>
          <w:szCs w:val="22"/>
        </w:rPr>
        <w:t xml:space="preserve"> comes when you say, ‘Blessed is He who comes in the name of the </w:t>
      </w:r>
      <w:r w:rsidRPr="0085475F">
        <w:rPr>
          <w:rStyle w:val="small-caps"/>
          <w:smallCaps/>
          <w:color w:val="000000" w:themeColor="text1"/>
          <w:sz w:val="22"/>
          <w:szCs w:val="22"/>
        </w:rPr>
        <w:t>Lord</w:t>
      </w:r>
      <w:r w:rsidRPr="0085475F">
        <w:rPr>
          <w:rStyle w:val="woj"/>
          <w:color w:val="000000" w:themeColor="text1"/>
          <w:sz w:val="22"/>
          <w:szCs w:val="22"/>
        </w:rPr>
        <w:t>!’ ”</w:t>
      </w:r>
      <w:r w:rsidRPr="0085475F">
        <w:rPr>
          <w:color w:val="000000" w:themeColor="text1"/>
          <w:sz w:val="22"/>
          <w:szCs w:val="22"/>
        </w:rPr>
        <w:t xml:space="preserve"> </w:t>
      </w:r>
    </w:p>
    <w:p w:rsidR="00BB67D5" w:rsidRDefault="00BB67D5" w:rsidP="00BB67D5">
      <w:pPr>
        <w:pStyle w:val="NormalWeb"/>
        <w:spacing w:before="0" w:beforeAutospacing="0" w:after="0" w:afterAutospacing="0" w:line="230" w:lineRule="exact"/>
        <w:ind w:left="144" w:right="144"/>
        <w:rPr>
          <w:color w:val="000000" w:themeColor="text1"/>
          <w:sz w:val="22"/>
          <w:szCs w:val="22"/>
        </w:rPr>
      </w:pPr>
    </w:p>
    <w:p w:rsidR="00A1784F" w:rsidRPr="00BB67D5" w:rsidRDefault="00766A00" w:rsidP="0012453A">
      <w:pPr>
        <w:pStyle w:val="NormalWeb"/>
        <w:spacing w:before="0" w:beforeAutospacing="0" w:after="40" w:afterAutospacing="0" w:line="230" w:lineRule="exact"/>
        <w:rPr>
          <w:color w:val="000000" w:themeColor="text1"/>
          <w:sz w:val="22"/>
          <w:szCs w:val="22"/>
        </w:rPr>
      </w:pPr>
      <w:r w:rsidRPr="00240F6F">
        <w:rPr>
          <w:i/>
          <w:sz w:val="22"/>
          <w:szCs w:val="22"/>
        </w:rPr>
        <w:t>Questions:</w:t>
      </w:r>
    </w:p>
    <w:p w:rsidR="00CC0DE5" w:rsidRDefault="00F552D1" w:rsidP="0012453A">
      <w:pPr>
        <w:spacing w:after="250" w:line="220" w:lineRule="exact"/>
        <w:ind w:left="216" w:hanging="216"/>
        <w:rPr>
          <w:sz w:val="22"/>
          <w:szCs w:val="22"/>
        </w:rPr>
      </w:pPr>
      <w:r w:rsidRPr="00426863">
        <w:rPr>
          <w:sz w:val="22"/>
          <w:szCs w:val="22"/>
        </w:rPr>
        <w:t>1</w:t>
      </w:r>
      <w:r w:rsidR="00E725AC">
        <w:rPr>
          <w:sz w:val="22"/>
          <w:szCs w:val="22"/>
        </w:rPr>
        <w:t xml:space="preserve">. </w:t>
      </w:r>
      <w:r w:rsidR="00BB67D5">
        <w:rPr>
          <w:sz w:val="22"/>
          <w:szCs w:val="22"/>
        </w:rPr>
        <w:t>What two things did Jesus compare the kingdom of heaven with? What do we learn about the growth of the kingdom?</w:t>
      </w:r>
      <w:r w:rsidR="0084698A">
        <w:rPr>
          <w:sz w:val="22"/>
          <w:szCs w:val="22"/>
        </w:rPr>
        <w:t xml:space="preserve"> How does the leaven work within us to reach those around us?</w:t>
      </w:r>
    </w:p>
    <w:p w:rsidR="00CC0DE5" w:rsidRDefault="00CC0DE5" w:rsidP="0012453A">
      <w:pPr>
        <w:spacing w:after="250" w:line="220" w:lineRule="exact"/>
        <w:ind w:left="216" w:hanging="216"/>
        <w:rPr>
          <w:sz w:val="22"/>
          <w:szCs w:val="22"/>
        </w:rPr>
      </w:pPr>
      <w:r>
        <w:rPr>
          <w:sz w:val="22"/>
          <w:szCs w:val="22"/>
        </w:rPr>
        <w:t>2. Do you see the church today being the unpretentious but infectious kingdom Jesus described in these parables?</w:t>
      </w:r>
    </w:p>
    <w:p w:rsidR="00CC0DE5" w:rsidRDefault="00CC0DE5" w:rsidP="0012453A">
      <w:pPr>
        <w:spacing w:after="250" w:line="220" w:lineRule="exact"/>
        <w:ind w:left="216" w:hanging="216"/>
        <w:rPr>
          <w:sz w:val="22"/>
          <w:szCs w:val="22"/>
        </w:rPr>
      </w:pPr>
      <w:r>
        <w:rPr>
          <w:sz w:val="22"/>
          <w:szCs w:val="22"/>
        </w:rPr>
        <w:t>3</w:t>
      </w:r>
      <w:r w:rsidR="00BB67D5">
        <w:rPr>
          <w:sz w:val="22"/>
          <w:szCs w:val="22"/>
        </w:rPr>
        <w:t>. Why should we strive to enter in at the strait or narrow gate? Why will the lost think they deserved entrance?</w:t>
      </w:r>
      <w:r>
        <w:rPr>
          <w:sz w:val="22"/>
          <w:szCs w:val="22"/>
        </w:rPr>
        <w:t xml:space="preserve"> </w:t>
      </w:r>
    </w:p>
    <w:p w:rsidR="00CC0DE5" w:rsidRDefault="00CC0DE5" w:rsidP="0012453A">
      <w:pPr>
        <w:spacing w:after="250" w:line="220" w:lineRule="exact"/>
        <w:ind w:left="216" w:hanging="216"/>
        <w:rPr>
          <w:sz w:val="22"/>
          <w:szCs w:val="22"/>
        </w:rPr>
      </w:pPr>
      <w:r>
        <w:rPr>
          <w:sz w:val="22"/>
          <w:szCs w:val="22"/>
        </w:rPr>
        <w:t>4. If the kingdom grows as the mustard seed and leaven predict, why will there not be "many" who are saved?</w:t>
      </w:r>
    </w:p>
    <w:p w:rsidR="00BB67D5" w:rsidRDefault="00CC0DE5" w:rsidP="0012453A">
      <w:pPr>
        <w:spacing w:after="250" w:line="220" w:lineRule="exact"/>
        <w:ind w:left="216" w:hanging="216"/>
        <w:rPr>
          <w:sz w:val="22"/>
          <w:szCs w:val="22"/>
        </w:rPr>
      </w:pPr>
      <w:r>
        <w:rPr>
          <w:sz w:val="22"/>
          <w:szCs w:val="22"/>
        </w:rPr>
        <w:t>5</w:t>
      </w:r>
      <w:r w:rsidR="00BB67D5">
        <w:rPr>
          <w:sz w:val="22"/>
          <w:szCs w:val="22"/>
        </w:rPr>
        <w:t>. Who would they see in the kingdom of God that would increase their weeping? Where will those come from who will sit down in the kingdom?</w:t>
      </w:r>
    </w:p>
    <w:p w:rsidR="00F50495" w:rsidRDefault="00CC0DE5" w:rsidP="0012453A">
      <w:pPr>
        <w:spacing w:after="250" w:line="220" w:lineRule="exact"/>
        <w:ind w:left="216" w:hanging="216"/>
        <w:rPr>
          <w:sz w:val="22"/>
          <w:szCs w:val="22"/>
        </w:rPr>
      </w:pPr>
      <w:r>
        <w:rPr>
          <w:sz w:val="22"/>
          <w:szCs w:val="22"/>
        </w:rPr>
        <w:t>6</w:t>
      </w:r>
      <w:r w:rsidR="00BB67D5">
        <w:rPr>
          <w:sz w:val="22"/>
          <w:szCs w:val="22"/>
        </w:rPr>
        <w:t xml:space="preserve">. Who will be among the first and who among the last? v 30  </w:t>
      </w:r>
      <w:r w:rsidR="00F50495">
        <w:rPr>
          <w:sz w:val="22"/>
          <w:szCs w:val="22"/>
        </w:rPr>
        <w:t>What do you think the reason would be for this reversal of spiritual outcome?</w:t>
      </w:r>
    </w:p>
    <w:p w:rsidR="00CC0DE5" w:rsidRDefault="00CC0DE5" w:rsidP="0012453A">
      <w:pPr>
        <w:spacing w:after="250" w:line="220" w:lineRule="exact"/>
        <w:ind w:left="216" w:hanging="216"/>
        <w:rPr>
          <w:sz w:val="22"/>
          <w:szCs w:val="22"/>
        </w:rPr>
      </w:pPr>
      <w:r>
        <w:rPr>
          <w:sz w:val="22"/>
          <w:szCs w:val="22"/>
        </w:rPr>
        <w:t>7</w:t>
      </w:r>
      <w:r w:rsidR="00F50495">
        <w:rPr>
          <w:sz w:val="22"/>
          <w:szCs w:val="22"/>
        </w:rPr>
        <w:t>. How did Jesus react to the Pharisees' warning that Herod was seeking to kill Him? What did He say to go tell Herod?</w:t>
      </w:r>
      <w:r>
        <w:rPr>
          <w:sz w:val="22"/>
          <w:szCs w:val="22"/>
        </w:rPr>
        <w:t xml:space="preserve"> </w:t>
      </w:r>
    </w:p>
    <w:p w:rsidR="00F50495" w:rsidRDefault="00CC0DE5" w:rsidP="0012453A">
      <w:pPr>
        <w:spacing w:after="250" w:line="220" w:lineRule="exact"/>
        <w:ind w:left="216" w:hanging="216"/>
        <w:rPr>
          <w:sz w:val="22"/>
          <w:szCs w:val="22"/>
        </w:rPr>
      </w:pPr>
      <w:r>
        <w:rPr>
          <w:sz w:val="22"/>
          <w:szCs w:val="22"/>
        </w:rPr>
        <w:t>8. Do you think Jesus treated Herod correctly here? Why was Jesus not intimidated by such threats?</w:t>
      </w:r>
    </w:p>
    <w:p w:rsidR="00F50495" w:rsidRDefault="00CC0DE5" w:rsidP="0012453A">
      <w:pPr>
        <w:spacing w:after="250" w:line="220" w:lineRule="exact"/>
        <w:ind w:left="216" w:hanging="216"/>
        <w:rPr>
          <w:sz w:val="22"/>
          <w:szCs w:val="22"/>
        </w:rPr>
      </w:pPr>
      <w:r>
        <w:rPr>
          <w:sz w:val="22"/>
          <w:szCs w:val="22"/>
        </w:rPr>
        <w:t>9</w:t>
      </w:r>
      <w:r w:rsidR="00F50495">
        <w:rPr>
          <w:sz w:val="22"/>
          <w:szCs w:val="22"/>
        </w:rPr>
        <w:t xml:space="preserve">. In what manner would Jesus have wanted to gather Jerusalem? </w:t>
      </w:r>
      <w:r w:rsidR="00BA4965">
        <w:rPr>
          <w:sz w:val="22"/>
          <w:szCs w:val="22"/>
        </w:rPr>
        <w:t>Why had He not been able to do so?</w:t>
      </w:r>
    </w:p>
    <w:p w:rsidR="00F50495" w:rsidRDefault="00CC0DE5" w:rsidP="0012453A">
      <w:pPr>
        <w:spacing w:after="250" w:line="220" w:lineRule="exact"/>
        <w:ind w:left="216" w:hanging="216"/>
        <w:rPr>
          <w:sz w:val="22"/>
          <w:szCs w:val="22"/>
        </w:rPr>
      </w:pPr>
      <w:r>
        <w:rPr>
          <w:sz w:val="22"/>
          <w:szCs w:val="22"/>
        </w:rPr>
        <w:t>10</w:t>
      </w:r>
      <w:r w:rsidR="00F50495">
        <w:rPr>
          <w:sz w:val="22"/>
          <w:szCs w:val="22"/>
        </w:rPr>
        <w:t xml:space="preserve">. At what time would Jerusalem see Jesus Christ? </w:t>
      </w:r>
      <w:r w:rsidR="0012453A">
        <w:rPr>
          <w:sz w:val="22"/>
          <w:szCs w:val="22"/>
        </w:rPr>
        <w:t>Why did Jesus leave Jerusalem to herself?</w:t>
      </w:r>
    </w:p>
    <w:p w:rsidR="00C255FD" w:rsidRPr="00C40A44" w:rsidRDefault="0012453A" w:rsidP="004129B2">
      <w:pPr>
        <w:spacing w:after="170" w:line="220" w:lineRule="exact"/>
        <w:ind w:left="216" w:hanging="216"/>
        <w:rPr>
          <w:sz w:val="22"/>
          <w:szCs w:val="22"/>
        </w:rPr>
      </w:pPr>
      <w:r>
        <w:rPr>
          <w:sz w:val="22"/>
          <w:szCs w:val="22"/>
        </w:rPr>
        <w:t>11</w:t>
      </w:r>
      <w:r w:rsidR="00CC0DE5">
        <w:rPr>
          <w:sz w:val="22"/>
          <w:szCs w:val="22"/>
        </w:rPr>
        <w:t xml:space="preserve">. </w:t>
      </w:r>
      <w:r>
        <w:rPr>
          <w:sz w:val="22"/>
          <w:szCs w:val="22"/>
        </w:rPr>
        <w:t>In what sense do you think they would then say "Blessed is He who comes in the name of the Lord?" Would they sincerely repent in time?</w:t>
      </w:r>
    </w:p>
    <w:sectPr w:rsidR="00C255FD"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2719"/>
    <w:rsid w:val="0004577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32B1"/>
    <w:rsid w:val="00180DDF"/>
    <w:rsid w:val="001846DD"/>
    <w:rsid w:val="00185E9B"/>
    <w:rsid w:val="00191828"/>
    <w:rsid w:val="00196791"/>
    <w:rsid w:val="00197EB0"/>
    <w:rsid w:val="001A209D"/>
    <w:rsid w:val="001A2252"/>
    <w:rsid w:val="001A2A2B"/>
    <w:rsid w:val="001A4117"/>
    <w:rsid w:val="001A7730"/>
    <w:rsid w:val="001B2DD8"/>
    <w:rsid w:val="001B5AEE"/>
    <w:rsid w:val="001C01CA"/>
    <w:rsid w:val="001C386A"/>
    <w:rsid w:val="001C554E"/>
    <w:rsid w:val="001C7D89"/>
    <w:rsid w:val="001E0EB3"/>
    <w:rsid w:val="001E1372"/>
    <w:rsid w:val="001E20E7"/>
    <w:rsid w:val="001F0A1A"/>
    <w:rsid w:val="001F3E3A"/>
    <w:rsid w:val="001F3F18"/>
    <w:rsid w:val="001F69A4"/>
    <w:rsid w:val="00200091"/>
    <w:rsid w:val="00200299"/>
    <w:rsid w:val="0021130A"/>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A3D"/>
    <w:rsid w:val="002854C1"/>
    <w:rsid w:val="002863DA"/>
    <w:rsid w:val="0028733E"/>
    <w:rsid w:val="002965EF"/>
    <w:rsid w:val="00296862"/>
    <w:rsid w:val="002A430F"/>
    <w:rsid w:val="002A4863"/>
    <w:rsid w:val="002A5FE6"/>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18C4"/>
    <w:rsid w:val="0032575C"/>
    <w:rsid w:val="00327B24"/>
    <w:rsid w:val="0033221E"/>
    <w:rsid w:val="00332306"/>
    <w:rsid w:val="003326D1"/>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23AA"/>
    <w:rsid w:val="00453102"/>
    <w:rsid w:val="0047432B"/>
    <w:rsid w:val="00483D79"/>
    <w:rsid w:val="004844B7"/>
    <w:rsid w:val="00486361"/>
    <w:rsid w:val="004958B9"/>
    <w:rsid w:val="0049658A"/>
    <w:rsid w:val="004A1A6C"/>
    <w:rsid w:val="004A2A02"/>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663C8"/>
    <w:rsid w:val="006705EA"/>
    <w:rsid w:val="006848F1"/>
    <w:rsid w:val="00685E22"/>
    <w:rsid w:val="00697899"/>
    <w:rsid w:val="006B4709"/>
    <w:rsid w:val="006B661A"/>
    <w:rsid w:val="006B675C"/>
    <w:rsid w:val="006C2BCD"/>
    <w:rsid w:val="006C3D51"/>
    <w:rsid w:val="006D076E"/>
    <w:rsid w:val="006D5881"/>
    <w:rsid w:val="006D68C4"/>
    <w:rsid w:val="006E1319"/>
    <w:rsid w:val="006E413D"/>
    <w:rsid w:val="007079F4"/>
    <w:rsid w:val="007150CA"/>
    <w:rsid w:val="007249B8"/>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E735C"/>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4489"/>
    <w:rsid w:val="008A7059"/>
    <w:rsid w:val="008B662D"/>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4AE5"/>
    <w:rsid w:val="009722FA"/>
    <w:rsid w:val="009742D9"/>
    <w:rsid w:val="00974D05"/>
    <w:rsid w:val="00975B22"/>
    <w:rsid w:val="00977FD5"/>
    <w:rsid w:val="009854CE"/>
    <w:rsid w:val="00985EC8"/>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577E"/>
    <w:rsid w:val="009F5A24"/>
    <w:rsid w:val="009F65EB"/>
    <w:rsid w:val="00A00EDC"/>
    <w:rsid w:val="00A01F85"/>
    <w:rsid w:val="00A031B6"/>
    <w:rsid w:val="00A039BD"/>
    <w:rsid w:val="00A13D92"/>
    <w:rsid w:val="00A171E5"/>
    <w:rsid w:val="00A1784F"/>
    <w:rsid w:val="00A27AC6"/>
    <w:rsid w:val="00A307FD"/>
    <w:rsid w:val="00A310C1"/>
    <w:rsid w:val="00A327C7"/>
    <w:rsid w:val="00A3642C"/>
    <w:rsid w:val="00A40117"/>
    <w:rsid w:val="00A410AC"/>
    <w:rsid w:val="00A4341F"/>
    <w:rsid w:val="00A51F9D"/>
    <w:rsid w:val="00A533EA"/>
    <w:rsid w:val="00A54FE1"/>
    <w:rsid w:val="00A556EF"/>
    <w:rsid w:val="00A57561"/>
    <w:rsid w:val="00A6092E"/>
    <w:rsid w:val="00A60B1B"/>
    <w:rsid w:val="00A64C67"/>
    <w:rsid w:val="00A715D3"/>
    <w:rsid w:val="00A7498E"/>
    <w:rsid w:val="00A74FDF"/>
    <w:rsid w:val="00A82544"/>
    <w:rsid w:val="00A875CE"/>
    <w:rsid w:val="00A87B7C"/>
    <w:rsid w:val="00A95653"/>
    <w:rsid w:val="00A9589F"/>
    <w:rsid w:val="00AA35BC"/>
    <w:rsid w:val="00AA3A02"/>
    <w:rsid w:val="00AA4965"/>
    <w:rsid w:val="00AA6240"/>
    <w:rsid w:val="00AA6927"/>
    <w:rsid w:val="00AB4F6C"/>
    <w:rsid w:val="00AB6529"/>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446F"/>
    <w:rsid w:val="00B16D3F"/>
    <w:rsid w:val="00B20225"/>
    <w:rsid w:val="00B20F3F"/>
    <w:rsid w:val="00B33813"/>
    <w:rsid w:val="00B36A66"/>
    <w:rsid w:val="00B36F8B"/>
    <w:rsid w:val="00B46D54"/>
    <w:rsid w:val="00B5127E"/>
    <w:rsid w:val="00B5352C"/>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4965"/>
    <w:rsid w:val="00BA5A0A"/>
    <w:rsid w:val="00BB0CE9"/>
    <w:rsid w:val="00BB42D6"/>
    <w:rsid w:val="00BB67D5"/>
    <w:rsid w:val="00BD1AF3"/>
    <w:rsid w:val="00BD291C"/>
    <w:rsid w:val="00BD3283"/>
    <w:rsid w:val="00BD4E2E"/>
    <w:rsid w:val="00BD5FD6"/>
    <w:rsid w:val="00BD70DF"/>
    <w:rsid w:val="00BE4C4F"/>
    <w:rsid w:val="00BE69BC"/>
    <w:rsid w:val="00BF0F64"/>
    <w:rsid w:val="00BF14EB"/>
    <w:rsid w:val="00BF44DF"/>
    <w:rsid w:val="00BF50E7"/>
    <w:rsid w:val="00BF6567"/>
    <w:rsid w:val="00BF6FB8"/>
    <w:rsid w:val="00C0040F"/>
    <w:rsid w:val="00C00DAC"/>
    <w:rsid w:val="00C02D95"/>
    <w:rsid w:val="00C072A5"/>
    <w:rsid w:val="00C1280F"/>
    <w:rsid w:val="00C16EDA"/>
    <w:rsid w:val="00C178C7"/>
    <w:rsid w:val="00C255FD"/>
    <w:rsid w:val="00C3125C"/>
    <w:rsid w:val="00C34F7A"/>
    <w:rsid w:val="00C40A44"/>
    <w:rsid w:val="00C4150A"/>
    <w:rsid w:val="00C46DF1"/>
    <w:rsid w:val="00C473A5"/>
    <w:rsid w:val="00C54EAD"/>
    <w:rsid w:val="00C61DF3"/>
    <w:rsid w:val="00C64C2F"/>
    <w:rsid w:val="00C65C9A"/>
    <w:rsid w:val="00C74216"/>
    <w:rsid w:val="00C75F18"/>
    <w:rsid w:val="00C80A06"/>
    <w:rsid w:val="00C8497C"/>
    <w:rsid w:val="00C90549"/>
    <w:rsid w:val="00C93941"/>
    <w:rsid w:val="00C95AF8"/>
    <w:rsid w:val="00CA0025"/>
    <w:rsid w:val="00CA43BA"/>
    <w:rsid w:val="00CB2C81"/>
    <w:rsid w:val="00CB37BF"/>
    <w:rsid w:val="00CB58E2"/>
    <w:rsid w:val="00CC0DE5"/>
    <w:rsid w:val="00CC674C"/>
    <w:rsid w:val="00CD048E"/>
    <w:rsid w:val="00CD51E2"/>
    <w:rsid w:val="00CD5CB2"/>
    <w:rsid w:val="00CF5F8F"/>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32F4"/>
    <w:rsid w:val="00D9381D"/>
    <w:rsid w:val="00D967D7"/>
    <w:rsid w:val="00DA25A6"/>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5BAD"/>
    <w:rsid w:val="00E5100B"/>
    <w:rsid w:val="00E55CBE"/>
    <w:rsid w:val="00E725AC"/>
    <w:rsid w:val="00E755E7"/>
    <w:rsid w:val="00E77651"/>
    <w:rsid w:val="00E77C9B"/>
    <w:rsid w:val="00E77F74"/>
    <w:rsid w:val="00E83560"/>
    <w:rsid w:val="00E903B2"/>
    <w:rsid w:val="00E9604C"/>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BF3"/>
    <w:rsid w:val="00F46D7A"/>
    <w:rsid w:val="00F50495"/>
    <w:rsid w:val="00F532AF"/>
    <w:rsid w:val="00F552D1"/>
    <w:rsid w:val="00F6474E"/>
    <w:rsid w:val="00F66416"/>
    <w:rsid w:val="00F66786"/>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5578-59A1-400E-B4DC-CC0EE2FA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2017-08-16T20:21:00Z</dcterms:created>
  <dcterms:modified xsi:type="dcterms:W3CDTF">2017-08-16T20:21:00Z</dcterms:modified>
</cp:coreProperties>
</file>