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C6769D" w:rsidP="003A4DAD">
      <w:pPr>
        <w:spacing w:after="40" w:line="220" w:lineRule="exact"/>
        <w:rPr>
          <w:i/>
        </w:rPr>
      </w:pPr>
      <w:r>
        <w:rPr>
          <w:i/>
        </w:rPr>
        <w:t>Lesson for 07/30</w:t>
      </w:r>
      <w:r w:rsidR="00377245">
        <w:rPr>
          <w:i/>
        </w:rPr>
        <w:t>/2017</w:t>
      </w:r>
    </w:p>
    <w:p w:rsidR="00B659DF" w:rsidRPr="007002BD" w:rsidRDefault="00184DD5" w:rsidP="00532E6F">
      <w:pPr>
        <w:spacing w:after="20" w:line="220" w:lineRule="exact"/>
        <w:ind w:left="288" w:right="288"/>
        <w:jc w:val="center"/>
        <w:rPr>
          <w:b/>
        </w:rPr>
      </w:pPr>
      <w:r>
        <w:rPr>
          <w:b/>
        </w:rPr>
        <w:t xml:space="preserve">Invitation and Commitment </w:t>
      </w:r>
      <w:r w:rsidR="006F648A">
        <w:rPr>
          <w:b/>
        </w:rPr>
        <w:t>of the Kingdom</w:t>
      </w:r>
    </w:p>
    <w:p w:rsidR="005D592E" w:rsidRPr="009F452E" w:rsidRDefault="00E34E65" w:rsidP="009F452E">
      <w:pPr>
        <w:spacing w:after="120" w:line="220" w:lineRule="exact"/>
        <w:jc w:val="center"/>
        <w:outlineLvl w:val="2"/>
        <w:rPr>
          <w:rStyle w:val="text"/>
          <w:rFonts w:eastAsia="Times New Roman"/>
          <w:bCs/>
        </w:rPr>
      </w:pPr>
      <w:r>
        <w:rPr>
          <w:rFonts w:eastAsia="Times New Roman"/>
          <w:bCs/>
        </w:rPr>
        <w:t xml:space="preserve">Luke </w:t>
      </w:r>
      <w:r w:rsidR="00BE753B">
        <w:rPr>
          <w:rFonts w:eastAsia="Times New Roman"/>
          <w:bCs/>
        </w:rPr>
        <w:t>14:1</w:t>
      </w:r>
      <w:r w:rsidR="006F648A">
        <w:rPr>
          <w:rFonts w:eastAsia="Times New Roman"/>
          <w:bCs/>
        </w:rPr>
        <w:t>5-35</w:t>
      </w:r>
    </w:p>
    <w:p w:rsidR="006F648A" w:rsidRPr="00CD3483" w:rsidRDefault="00322297" w:rsidP="00047A1C">
      <w:pPr>
        <w:pBdr>
          <w:left w:val="single" w:sz="4" w:space="4" w:color="auto"/>
          <w:right w:val="single" w:sz="4" w:space="4" w:color="auto"/>
        </w:pBdr>
        <w:spacing w:after="20" w:line="220" w:lineRule="exact"/>
        <w:ind w:left="144" w:right="144"/>
        <w:outlineLvl w:val="2"/>
        <w:rPr>
          <w:rFonts w:eastAsia="Times New Roman"/>
          <w:b/>
          <w:bCs/>
          <w:sz w:val="22"/>
          <w:szCs w:val="22"/>
        </w:rPr>
      </w:pPr>
      <w:r>
        <w:rPr>
          <w:rFonts w:eastAsia="Times New Roman"/>
          <w:b/>
          <w:bCs/>
          <w:sz w:val="22"/>
          <w:szCs w:val="22"/>
        </w:rPr>
        <w:t>Parable of the Great Supper</w:t>
      </w:r>
    </w:p>
    <w:p w:rsidR="006F648A" w:rsidRPr="00CD3483" w:rsidRDefault="006F648A" w:rsidP="00A21E95">
      <w:pPr>
        <w:pBdr>
          <w:left w:val="single" w:sz="4" w:space="4" w:color="auto"/>
          <w:right w:val="single" w:sz="4" w:space="4" w:color="auto"/>
        </w:pBdr>
        <w:spacing w:after="20" w:line="210" w:lineRule="exact"/>
        <w:ind w:left="144" w:right="144"/>
        <w:rPr>
          <w:rFonts w:eastAsia="Times New Roman"/>
          <w:sz w:val="22"/>
          <w:szCs w:val="22"/>
        </w:rPr>
      </w:pPr>
      <w:r w:rsidRPr="00CB64C6">
        <w:rPr>
          <w:rFonts w:eastAsia="Times New Roman"/>
          <w:sz w:val="22"/>
          <w:szCs w:val="22"/>
          <w:vertAlign w:val="superscript"/>
        </w:rPr>
        <w:t>15 </w:t>
      </w:r>
      <w:r w:rsidRPr="00CB64C6">
        <w:rPr>
          <w:rFonts w:eastAsia="Times New Roman"/>
          <w:sz w:val="22"/>
          <w:szCs w:val="22"/>
        </w:rPr>
        <w:t xml:space="preserve">Now when one of those who sat at the table with Him heard these things, he said to Him, “Blessed </w:t>
      </w:r>
      <w:r w:rsidRPr="00CB64C6">
        <w:rPr>
          <w:rFonts w:eastAsia="Times New Roman"/>
          <w:i/>
          <w:iCs/>
          <w:sz w:val="22"/>
          <w:szCs w:val="22"/>
        </w:rPr>
        <w:t>is</w:t>
      </w:r>
      <w:r w:rsidRPr="00CB64C6">
        <w:rPr>
          <w:rFonts w:eastAsia="Times New Roman"/>
          <w:sz w:val="22"/>
          <w:szCs w:val="22"/>
        </w:rPr>
        <w:t xml:space="preserve"> he who shall eat bread</w:t>
      </w:r>
      <w:r w:rsidRPr="00CB64C6">
        <w:rPr>
          <w:rFonts w:eastAsia="Times New Roman"/>
          <w:sz w:val="22"/>
          <w:szCs w:val="22"/>
          <w:vertAlign w:val="superscript"/>
        </w:rPr>
        <w:t xml:space="preserve"> </w:t>
      </w:r>
      <w:r w:rsidRPr="00CB64C6">
        <w:rPr>
          <w:rFonts w:eastAsia="Times New Roman"/>
          <w:sz w:val="22"/>
          <w:szCs w:val="22"/>
        </w:rPr>
        <w:t>in the kingdom of God!”</w:t>
      </w:r>
      <w:r w:rsidR="00A21E95">
        <w:rPr>
          <w:rFonts w:eastAsia="Times New Roman"/>
          <w:sz w:val="22"/>
          <w:szCs w:val="22"/>
        </w:rPr>
        <w:t xml:space="preserve"> </w:t>
      </w:r>
      <w:r w:rsidRPr="00CB64C6">
        <w:rPr>
          <w:rFonts w:eastAsia="Times New Roman"/>
          <w:sz w:val="22"/>
          <w:szCs w:val="22"/>
          <w:vertAlign w:val="superscript"/>
        </w:rPr>
        <w:t>16 </w:t>
      </w:r>
      <w:r w:rsidRPr="00CB64C6">
        <w:rPr>
          <w:rFonts w:eastAsia="Times New Roman"/>
          <w:sz w:val="22"/>
          <w:szCs w:val="22"/>
        </w:rPr>
        <w:t xml:space="preserve">Then He said to him, “A certain man gave a great supper and invited many, </w:t>
      </w:r>
      <w:r w:rsidRPr="00CB64C6">
        <w:rPr>
          <w:rFonts w:eastAsia="Times New Roman"/>
          <w:sz w:val="22"/>
          <w:szCs w:val="22"/>
          <w:vertAlign w:val="superscript"/>
        </w:rPr>
        <w:t>17 </w:t>
      </w:r>
      <w:r w:rsidRPr="00CB64C6">
        <w:rPr>
          <w:rFonts w:eastAsia="Times New Roman"/>
          <w:sz w:val="22"/>
          <w:szCs w:val="22"/>
        </w:rPr>
        <w:t xml:space="preserve">and sent his servant at supper time to say to those who were invited, ‘Come, for all things are now ready.’ </w:t>
      </w:r>
      <w:r w:rsidRPr="00CB64C6">
        <w:rPr>
          <w:rFonts w:eastAsia="Times New Roman"/>
          <w:sz w:val="22"/>
          <w:szCs w:val="22"/>
          <w:vertAlign w:val="superscript"/>
        </w:rPr>
        <w:t>18 </w:t>
      </w:r>
      <w:r w:rsidRPr="00CB64C6">
        <w:rPr>
          <w:rFonts w:eastAsia="Times New Roman"/>
          <w:sz w:val="22"/>
          <w:szCs w:val="22"/>
        </w:rPr>
        <w:t xml:space="preserve">But they all with one </w:t>
      </w:r>
      <w:r w:rsidRPr="00CB64C6">
        <w:rPr>
          <w:rFonts w:eastAsia="Times New Roman"/>
          <w:i/>
          <w:iCs/>
          <w:sz w:val="22"/>
          <w:szCs w:val="22"/>
        </w:rPr>
        <w:t>accord</w:t>
      </w:r>
      <w:r w:rsidRPr="00CB64C6">
        <w:rPr>
          <w:rFonts w:eastAsia="Times New Roman"/>
          <w:sz w:val="22"/>
          <w:szCs w:val="22"/>
        </w:rPr>
        <w:t xml:space="preserve"> began to make excuses. The first said to him, ‘I have bought a piece of ground, and I must go and see it. I ask you to have me excused.’ </w:t>
      </w:r>
      <w:r w:rsidRPr="00CB64C6">
        <w:rPr>
          <w:rFonts w:eastAsia="Times New Roman"/>
          <w:sz w:val="22"/>
          <w:szCs w:val="22"/>
          <w:vertAlign w:val="superscript"/>
        </w:rPr>
        <w:t>19 </w:t>
      </w:r>
      <w:r w:rsidRPr="00CB64C6">
        <w:rPr>
          <w:rFonts w:eastAsia="Times New Roman"/>
          <w:sz w:val="22"/>
          <w:szCs w:val="22"/>
        </w:rPr>
        <w:t xml:space="preserve">And another said, ‘I have bought five yoke of oxen, and I am going to test them. I ask you to have me excused.’ </w:t>
      </w:r>
      <w:r w:rsidRPr="00CB64C6">
        <w:rPr>
          <w:rFonts w:eastAsia="Times New Roman"/>
          <w:sz w:val="22"/>
          <w:szCs w:val="22"/>
          <w:vertAlign w:val="superscript"/>
        </w:rPr>
        <w:t>20 </w:t>
      </w:r>
      <w:r w:rsidRPr="00CB64C6">
        <w:rPr>
          <w:rFonts w:eastAsia="Times New Roman"/>
          <w:sz w:val="22"/>
          <w:szCs w:val="22"/>
        </w:rPr>
        <w:t xml:space="preserve">Still another said, ‘I have married a wife, and therefore I cannot come.’ </w:t>
      </w:r>
      <w:r w:rsidRPr="00CB64C6">
        <w:rPr>
          <w:rFonts w:eastAsia="Times New Roman"/>
          <w:sz w:val="22"/>
          <w:szCs w:val="22"/>
          <w:vertAlign w:val="superscript"/>
        </w:rPr>
        <w:t>21 </w:t>
      </w:r>
      <w:r w:rsidRPr="00CB64C6">
        <w:rPr>
          <w:rFonts w:eastAsia="Times New Roman"/>
          <w:sz w:val="22"/>
          <w:szCs w:val="22"/>
        </w:rPr>
        <w:t xml:space="preserve">So that servant came and reported these things to his master. Then the master of the house, being angry, said to his servant, ‘Go out quickly into the streets and lanes of the city, and bring in here </w:t>
      </w:r>
      <w:r w:rsidRPr="00CB64C6">
        <w:rPr>
          <w:rFonts w:eastAsia="Times New Roman"/>
          <w:i/>
          <w:iCs/>
          <w:sz w:val="22"/>
          <w:szCs w:val="22"/>
        </w:rPr>
        <w:t>the</w:t>
      </w:r>
      <w:r w:rsidRPr="00CB64C6">
        <w:rPr>
          <w:rFonts w:eastAsia="Times New Roman"/>
          <w:sz w:val="22"/>
          <w:szCs w:val="22"/>
        </w:rPr>
        <w:t xml:space="preserve"> poor and </w:t>
      </w:r>
      <w:r w:rsidRPr="00CB64C6">
        <w:rPr>
          <w:rFonts w:eastAsia="Times New Roman"/>
          <w:i/>
          <w:iCs/>
          <w:sz w:val="22"/>
          <w:szCs w:val="22"/>
        </w:rPr>
        <w:t>the</w:t>
      </w:r>
      <w:r w:rsidRPr="00CB64C6">
        <w:rPr>
          <w:rFonts w:eastAsia="Times New Roman"/>
          <w:sz w:val="22"/>
          <w:szCs w:val="22"/>
        </w:rPr>
        <w:t xml:space="preserve"> maimed and </w:t>
      </w:r>
      <w:r w:rsidRPr="00CB64C6">
        <w:rPr>
          <w:rFonts w:eastAsia="Times New Roman"/>
          <w:i/>
          <w:iCs/>
          <w:sz w:val="22"/>
          <w:szCs w:val="22"/>
        </w:rPr>
        <w:t>the</w:t>
      </w:r>
      <w:r w:rsidRPr="00CB64C6">
        <w:rPr>
          <w:rFonts w:eastAsia="Times New Roman"/>
          <w:sz w:val="22"/>
          <w:szCs w:val="22"/>
        </w:rPr>
        <w:t xml:space="preserve"> lame and </w:t>
      </w:r>
      <w:r w:rsidRPr="00CB64C6">
        <w:rPr>
          <w:rFonts w:eastAsia="Times New Roman"/>
          <w:i/>
          <w:iCs/>
          <w:sz w:val="22"/>
          <w:szCs w:val="22"/>
        </w:rPr>
        <w:t>the</w:t>
      </w:r>
      <w:r w:rsidRPr="00CB64C6">
        <w:rPr>
          <w:rFonts w:eastAsia="Times New Roman"/>
          <w:sz w:val="22"/>
          <w:szCs w:val="22"/>
        </w:rPr>
        <w:t xml:space="preserve"> blind.’ </w:t>
      </w:r>
      <w:r w:rsidRPr="00CB64C6">
        <w:rPr>
          <w:rFonts w:eastAsia="Times New Roman"/>
          <w:sz w:val="22"/>
          <w:szCs w:val="22"/>
          <w:vertAlign w:val="superscript"/>
        </w:rPr>
        <w:t>22 </w:t>
      </w:r>
      <w:r w:rsidRPr="00CB64C6">
        <w:rPr>
          <w:rFonts w:eastAsia="Times New Roman"/>
          <w:sz w:val="22"/>
          <w:szCs w:val="22"/>
        </w:rPr>
        <w:t xml:space="preserve">And the servant said, ‘Master, it is done as you commanded, and still there is room.’ </w:t>
      </w:r>
      <w:r w:rsidRPr="00CB64C6">
        <w:rPr>
          <w:rFonts w:eastAsia="Times New Roman"/>
          <w:sz w:val="22"/>
          <w:szCs w:val="22"/>
          <w:vertAlign w:val="superscript"/>
        </w:rPr>
        <w:t>23 </w:t>
      </w:r>
      <w:r w:rsidRPr="00CB64C6">
        <w:rPr>
          <w:rFonts w:eastAsia="Times New Roman"/>
          <w:sz w:val="22"/>
          <w:szCs w:val="22"/>
        </w:rPr>
        <w:t xml:space="preserve">Then the master said to the servant, ‘Go out into the highways and hedges, and compel </w:t>
      </w:r>
      <w:r w:rsidRPr="00CB64C6">
        <w:rPr>
          <w:rFonts w:eastAsia="Times New Roman"/>
          <w:i/>
          <w:iCs/>
          <w:sz w:val="22"/>
          <w:szCs w:val="22"/>
        </w:rPr>
        <w:t>them</w:t>
      </w:r>
      <w:r w:rsidRPr="00CB64C6">
        <w:rPr>
          <w:rFonts w:eastAsia="Times New Roman"/>
          <w:sz w:val="22"/>
          <w:szCs w:val="22"/>
        </w:rPr>
        <w:t xml:space="preserve"> to come in, that my house may be filled. </w:t>
      </w:r>
      <w:r w:rsidRPr="00CB64C6">
        <w:rPr>
          <w:rFonts w:eastAsia="Times New Roman"/>
          <w:sz w:val="22"/>
          <w:szCs w:val="22"/>
          <w:vertAlign w:val="superscript"/>
        </w:rPr>
        <w:t>24 </w:t>
      </w:r>
      <w:r w:rsidRPr="00CB64C6">
        <w:rPr>
          <w:rFonts w:eastAsia="Times New Roman"/>
          <w:sz w:val="22"/>
          <w:szCs w:val="22"/>
        </w:rPr>
        <w:t>For I say to you that none of those men who were invited shall taste my supper.’”</w:t>
      </w:r>
    </w:p>
    <w:p w:rsidR="006F648A" w:rsidRPr="00CD3483" w:rsidRDefault="00322297" w:rsidP="005504F6">
      <w:pPr>
        <w:pBdr>
          <w:left w:val="single" w:sz="4" w:space="4" w:color="auto"/>
          <w:right w:val="single" w:sz="4" w:space="4" w:color="auto"/>
        </w:pBdr>
        <w:spacing w:after="20" w:line="220" w:lineRule="exact"/>
        <w:ind w:left="144" w:right="144"/>
        <w:outlineLvl w:val="2"/>
        <w:rPr>
          <w:rFonts w:eastAsia="Times New Roman"/>
          <w:b/>
          <w:bCs/>
          <w:sz w:val="22"/>
          <w:szCs w:val="22"/>
        </w:rPr>
      </w:pPr>
      <w:r>
        <w:rPr>
          <w:rFonts w:eastAsia="Times New Roman"/>
          <w:b/>
          <w:bCs/>
          <w:sz w:val="22"/>
          <w:szCs w:val="22"/>
        </w:rPr>
        <w:t>The Cost of True Discipleship</w:t>
      </w:r>
    </w:p>
    <w:p w:rsidR="006F648A" w:rsidRPr="00CD3483" w:rsidRDefault="006F648A" w:rsidP="00CB64C6">
      <w:pPr>
        <w:pBdr>
          <w:left w:val="single" w:sz="4" w:space="4" w:color="auto"/>
          <w:right w:val="single" w:sz="4" w:space="4" w:color="auto"/>
        </w:pBdr>
        <w:spacing w:after="60" w:line="210" w:lineRule="exact"/>
        <w:ind w:left="144" w:right="144"/>
        <w:rPr>
          <w:rFonts w:eastAsia="Times New Roman"/>
          <w:sz w:val="22"/>
          <w:szCs w:val="22"/>
        </w:rPr>
      </w:pPr>
      <w:r w:rsidRPr="00CB64C6">
        <w:rPr>
          <w:rFonts w:eastAsia="Times New Roman"/>
          <w:sz w:val="22"/>
          <w:szCs w:val="22"/>
          <w:vertAlign w:val="superscript"/>
        </w:rPr>
        <w:t>25 </w:t>
      </w:r>
      <w:r w:rsidRPr="00CB64C6">
        <w:rPr>
          <w:rFonts w:eastAsia="Times New Roman"/>
          <w:sz w:val="22"/>
          <w:szCs w:val="22"/>
        </w:rPr>
        <w:t xml:space="preserve">Now great multitudes went with Him. And He turned and said to them, </w:t>
      </w:r>
      <w:r w:rsidRPr="00CB64C6">
        <w:rPr>
          <w:rFonts w:eastAsia="Times New Roman"/>
          <w:sz w:val="22"/>
          <w:szCs w:val="22"/>
          <w:vertAlign w:val="superscript"/>
        </w:rPr>
        <w:t>26 </w:t>
      </w:r>
      <w:r w:rsidRPr="00CB64C6">
        <w:rPr>
          <w:rFonts w:eastAsia="Times New Roman"/>
          <w:sz w:val="22"/>
          <w:szCs w:val="22"/>
        </w:rPr>
        <w:t xml:space="preserve">“If anyone comes to Me and does not hate his father and mother, wife and children, brothers and sisters, yes, and his own life also, he cannot be My disciple. </w:t>
      </w:r>
      <w:r w:rsidRPr="00CB64C6">
        <w:rPr>
          <w:rFonts w:eastAsia="Times New Roman"/>
          <w:sz w:val="22"/>
          <w:szCs w:val="22"/>
          <w:vertAlign w:val="superscript"/>
        </w:rPr>
        <w:t>27 </w:t>
      </w:r>
      <w:r w:rsidRPr="00CB64C6">
        <w:rPr>
          <w:rFonts w:eastAsia="Times New Roman"/>
          <w:sz w:val="22"/>
          <w:szCs w:val="22"/>
        </w:rPr>
        <w:t xml:space="preserve">And whoever does not bear his cross and come after Me cannot be My disciple. </w:t>
      </w:r>
      <w:r w:rsidRPr="00CB64C6">
        <w:rPr>
          <w:rFonts w:eastAsia="Times New Roman"/>
          <w:sz w:val="22"/>
          <w:szCs w:val="22"/>
          <w:vertAlign w:val="superscript"/>
        </w:rPr>
        <w:t>28 </w:t>
      </w:r>
      <w:r w:rsidRPr="00CB64C6">
        <w:rPr>
          <w:rFonts w:eastAsia="Times New Roman"/>
          <w:sz w:val="22"/>
          <w:szCs w:val="22"/>
        </w:rPr>
        <w:t xml:space="preserve">For which of you, intending to build a tower, does not sit down first and count the cost, whether he has </w:t>
      </w:r>
      <w:r w:rsidRPr="00CB64C6">
        <w:rPr>
          <w:rFonts w:eastAsia="Times New Roman"/>
          <w:i/>
          <w:iCs/>
          <w:sz w:val="22"/>
          <w:szCs w:val="22"/>
        </w:rPr>
        <w:t>enough</w:t>
      </w:r>
      <w:r w:rsidRPr="00CB64C6">
        <w:rPr>
          <w:rFonts w:eastAsia="Times New Roman"/>
          <w:sz w:val="22"/>
          <w:szCs w:val="22"/>
        </w:rPr>
        <w:t xml:space="preserve"> to finish </w:t>
      </w:r>
      <w:r w:rsidRPr="00CB64C6">
        <w:rPr>
          <w:rFonts w:eastAsia="Times New Roman"/>
          <w:i/>
          <w:iCs/>
          <w:sz w:val="22"/>
          <w:szCs w:val="22"/>
        </w:rPr>
        <w:t>it</w:t>
      </w:r>
      <w:r w:rsidRPr="00CB64C6">
        <w:rPr>
          <w:rFonts w:eastAsia="Times New Roman"/>
          <w:sz w:val="22"/>
          <w:szCs w:val="22"/>
        </w:rPr>
        <w:t xml:space="preserve">— </w:t>
      </w:r>
      <w:r w:rsidRPr="00CB64C6">
        <w:rPr>
          <w:rFonts w:eastAsia="Times New Roman"/>
          <w:sz w:val="22"/>
          <w:szCs w:val="22"/>
          <w:vertAlign w:val="superscript"/>
        </w:rPr>
        <w:t>29 </w:t>
      </w:r>
      <w:r w:rsidRPr="00CB64C6">
        <w:rPr>
          <w:rFonts w:eastAsia="Times New Roman"/>
          <w:sz w:val="22"/>
          <w:szCs w:val="22"/>
        </w:rPr>
        <w:t xml:space="preserve">lest, after he has laid the foundation, and is not able to finish, all who see </w:t>
      </w:r>
      <w:r w:rsidRPr="00CB64C6">
        <w:rPr>
          <w:rFonts w:eastAsia="Times New Roman"/>
          <w:i/>
          <w:iCs/>
          <w:sz w:val="22"/>
          <w:szCs w:val="22"/>
        </w:rPr>
        <w:t>it</w:t>
      </w:r>
      <w:r w:rsidRPr="00CB64C6">
        <w:rPr>
          <w:rFonts w:eastAsia="Times New Roman"/>
          <w:sz w:val="22"/>
          <w:szCs w:val="22"/>
        </w:rPr>
        <w:t xml:space="preserve"> begin to mock him, </w:t>
      </w:r>
      <w:r w:rsidRPr="00CB64C6">
        <w:rPr>
          <w:rFonts w:eastAsia="Times New Roman"/>
          <w:sz w:val="22"/>
          <w:szCs w:val="22"/>
          <w:vertAlign w:val="superscript"/>
        </w:rPr>
        <w:t>30 </w:t>
      </w:r>
      <w:r w:rsidRPr="00CB64C6">
        <w:rPr>
          <w:rFonts w:eastAsia="Times New Roman"/>
          <w:sz w:val="22"/>
          <w:szCs w:val="22"/>
        </w:rPr>
        <w:t xml:space="preserve">saying, ‘This man began to build and was not able to finish’? </w:t>
      </w:r>
      <w:r w:rsidRPr="00CB64C6">
        <w:rPr>
          <w:rFonts w:eastAsia="Times New Roman"/>
          <w:sz w:val="22"/>
          <w:szCs w:val="22"/>
          <w:vertAlign w:val="superscript"/>
        </w:rPr>
        <w:t>31 </w:t>
      </w:r>
      <w:r w:rsidRPr="00CB64C6">
        <w:rPr>
          <w:rFonts w:eastAsia="Times New Roman"/>
          <w:sz w:val="22"/>
          <w:szCs w:val="22"/>
        </w:rPr>
        <w:t xml:space="preserve">Or what king, going to make war against another king, does not sit down first and consider whether he is able with ten thousand to meet him who comes against him with twenty thousand? </w:t>
      </w:r>
      <w:r w:rsidRPr="00CB64C6">
        <w:rPr>
          <w:rFonts w:eastAsia="Times New Roman"/>
          <w:sz w:val="22"/>
          <w:szCs w:val="22"/>
          <w:vertAlign w:val="superscript"/>
        </w:rPr>
        <w:t>32 </w:t>
      </w:r>
      <w:r w:rsidRPr="00CB64C6">
        <w:rPr>
          <w:rFonts w:eastAsia="Times New Roman"/>
          <w:sz w:val="22"/>
          <w:szCs w:val="22"/>
        </w:rPr>
        <w:t xml:space="preserve">Or else, while the other is still a great way off, he sends a delegation and asks conditions of peace. </w:t>
      </w:r>
      <w:r w:rsidRPr="00CB64C6">
        <w:rPr>
          <w:rFonts w:eastAsia="Times New Roman"/>
          <w:sz w:val="22"/>
          <w:szCs w:val="22"/>
          <w:vertAlign w:val="superscript"/>
        </w:rPr>
        <w:t>33 </w:t>
      </w:r>
      <w:r w:rsidRPr="00CB64C6">
        <w:rPr>
          <w:rFonts w:eastAsia="Times New Roman"/>
          <w:sz w:val="22"/>
          <w:szCs w:val="22"/>
        </w:rPr>
        <w:t>So likewise, whoever of you does not forsake all that he has cannot be My disciple.</w:t>
      </w:r>
    </w:p>
    <w:p w:rsidR="006F648A" w:rsidRPr="00CD3483" w:rsidRDefault="005504F6" w:rsidP="00047A1C">
      <w:pPr>
        <w:pBdr>
          <w:left w:val="single" w:sz="4" w:space="4" w:color="auto"/>
          <w:right w:val="single" w:sz="4" w:space="4" w:color="auto"/>
        </w:pBdr>
        <w:spacing w:after="20" w:line="220" w:lineRule="exact"/>
        <w:ind w:left="144" w:right="144"/>
        <w:outlineLvl w:val="2"/>
        <w:rPr>
          <w:rFonts w:eastAsia="Times New Roman"/>
          <w:b/>
          <w:bCs/>
          <w:sz w:val="22"/>
          <w:szCs w:val="22"/>
        </w:rPr>
      </w:pPr>
      <w:r>
        <w:rPr>
          <w:rFonts w:eastAsia="Times New Roman"/>
          <w:b/>
          <w:bCs/>
          <w:sz w:val="22"/>
          <w:szCs w:val="22"/>
        </w:rPr>
        <w:t>Uncommitted Discipleship is Worthless</w:t>
      </w:r>
    </w:p>
    <w:p w:rsidR="006F648A" w:rsidRPr="00CD3483" w:rsidRDefault="006F648A" w:rsidP="00CB64C6">
      <w:pPr>
        <w:pBdr>
          <w:left w:val="single" w:sz="4" w:space="4" w:color="auto"/>
          <w:right w:val="single" w:sz="4" w:space="4" w:color="auto"/>
        </w:pBdr>
        <w:spacing w:after="0" w:line="210" w:lineRule="exact"/>
        <w:ind w:left="144" w:right="144"/>
        <w:rPr>
          <w:rFonts w:eastAsia="Times New Roman"/>
          <w:sz w:val="22"/>
          <w:szCs w:val="22"/>
        </w:rPr>
      </w:pPr>
      <w:r w:rsidRPr="00CB64C6">
        <w:rPr>
          <w:rFonts w:eastAsia="Times New Roman"/>
          <w:sz w:val="22"/>
          <w:szCs w:val="22"/>
          <w:vertAlign w:val="superscript"/>
        </w:rPr>
        <w:t>34 </w:t>
      </w:r>
      <w:r w:rsidRPr="00CB64C6">
        <w:rPr>
          <w:rFonts w:eastAsia="Times New Roman"/>
          <w:sz w:val="22"/>
          <w:szCs w:val="22"/>
        </w:rPr>
        <w:t xml:space="preserve">“Salt </w:t>
      </w:r>
      <w:r w:rsidRPr="00CB64C6">
        <w:rPr>
          <w:rFonts w:eastAsia="Times New Roman"/>
          <w:i/>
          <w:iCs/>
          <w:sz w:val="22"/>
          <w:szCs w:val="22"/>
        </w:rPr>
        <w:t>is</w:t>
      </w:r>
      <w:r w:rsidRPr="00CB64C6">
        <w:rPr>
          <w:rFonts w:eastAsia="Times New Roman"/>
          <w:sz w:val="22"/>
          <w:szCs w:val="22"/>
        </w:rPr>
        <w:t xml:space="preserve"> good; but if the salt has lost its flavor, how shall it be seasoned? </w:t>
      </w:r>
      <w:r w:rsidRPr="00CB64C6">
        <w:rPr>
          <w:rFonts w:eastAsia="Times New Roman"/>
          <w:sz w:val="22"/>
          <w:szCs w:val="22"/>
          <w:vertAlign w:val="superscript"/>
        </w:rPr>
        <w:t>35 </w:t>
      </w:r>
      <w:r w:rsidRPr="00CB64C6">
        <w:rPr>
          <w:rFonts w:eastAsia="Times New Roman"/>
          <w:sz w:val="22"/>
          <w:szCs w:val="22"/>
        </w:rPr>
        <w:t xml:space="preserve">It is neither fit for the land nor for the dunghill, </w:t>
      </w:r>
      <w:r w:rsidRPr="00CB64C6">
        <w:rPr>
          <w:rFonts w:eastAsia="Times New Roman"/>
          <w:i/>
          <w:iCs/>
          <w:sz w:val="22"/>
          <w:szCs w:val="22"/>
        </w:rPr>
        <w:t>but</w:t>
      </w:r>
      <w:r w:rsidRPr="00CB64C6">
        <w:rPr>
          <w:rFonts w:eastAsia="Times New Roman"/>
          <w:sz w:val="22"/>
          <w:szCs w:val="22"/>
        </w:rPr>
        <w:t xml:space="preserve"> men throw it out. He who has ears to hear, let him </w:t>
      </w:r>
      <w:proofErr w:type="spellStart"/>
      <w:r w:rsidRPr="00CB64C6">
        <w:rPr>
          <w:rFonts w:eastAsia="Times New Roman"/>
          <w:sz w:val="22"/>
          <w:szCs w:val="22"/>
        </w:rPr>
        <w:t>hear</w:t>
      </w:r>
      <w:proofErr w:type="spellEnd"/>
      <w:r w:rsidRPr="00CB64C6">
        <w:rPr>
          <w:rFonts w:eastAsia="Times New Roman"/>
          <w:sz w:val="22"/>
          <w:szCs w:val="22"/>
        </w:rPr>
        <w:t>!”</w:t>
      </w:r>
    </w:p>
    <w:p w:rsidR="00A1784F" w:rsidRPr="003D26FE" w:rsidRDefault="00766A00" w:rsidP="00A21E95">
      <w:pPr>
        <w:pStyle w:val="NormalWeb"/>
        <w:spacing w:before="160" w:beforeAutospacing="0" w:after="40" w:afterAutospacing="0" w:line="230" w:lineRule="exact"/>
        <w:rPr>
          <w:color w:val="000000" w:themeColor="text1"/>
        </w:rPr>
      </w:pPr>
      <w:r w:rsidRPr="003D26FE">
        <w:rPr>
          <w:i/>
        </w:rPr>
        <w:t>Questions:</w:t>
      </w:r>
    </w:p>
    <w:p w:rsidR="00A21E95" w:rsidRDefault="00F552D1" w:rsidP="00A21E95">
      <w:pPr>
        <w:spacing w:after="300" w:line="220" w:lineRule="exact"/>
        <w:ind w:left="216" w:hanging="216"/>
        <w:rPr>
          <w:sz w:val="22"/>
          <w:szCs w:val="22"/>
        </w:rPr>
      </w:pPr>
      <w:r w:rsidRPr="00097452">
        <w:rPr>
          <w:sz w:val="22"/>
          <w:szCs w:val="22"/>
        </w:rPr>
        <w:t>1</w:t>
      </w:r>
      <w:r w:rsidR="00E725AC" w:rsidRPr="00097452">
        <w:rPr>
          <w:sz w:val="22"/>
          <w:szCs w:val="22"/>
        </w:rPr>
        <w:t xml:space="preserve">. </w:t>
      </w:r>
      <w:r w:rsidR="00172AD8">
        <w:rPr>
          <w:sz w:val="22"/>
          <w:szCs w:val="22"/>
        </w:rPr>
        <w:t>What was the occasion for Jesus telling the parable of the great supper? What comment did one of those at the tab</w:t>
      </w:r>
      <w:r w:rsidR="008A36F4">
        <w:rPr>
          <w:sz w:val="22"/>
          <w:szCs w:val="22"/>
        </w:rPr>
        <w:t xml:space="preserve">le </w:t>
      </w:r>
      <w:r w:rsidR="00172AD8">
        <w:rPr>
          <w:sz w:val="22"/>
          <w:szCs w:val="22"/>
        </w:rPr>
        <w:t xml:space="preserve">make </w:t>
      </w:r>
      <w:r w:rsidR="008A36F4">
        <w:rPr>
          <w:sz w:val="22"/>
          <w:szCs w:val="22"/>
        </w:rPr>
        <w:t>which seemed to show interest in</w:t>
      </w:r>
      <w:r w:rsidR="00172AD8">
        <w:rPr>
          <w:sz w:val="22"/>
          <w:szCs w:val="22"/>
        </w:rPr>
        <w:t xml:space="preserve"> the kingdom?</w:t>
      </w:r>
    </w:p>
    <w:p w:rsidR="00172AD8" w:rsidRDefault="00172AD8" w:rsidP="00A21E95">
      <w:pPr>
        <w:spacing w:after="300" w:line="220" w:lineRule="exact"/>
        <w:ind w:left="216" w:hanging="216"/>
        <w:rPr>
          <w:sz w:val="22"/>
          <w:szCs w:val="22"/>
        </w:rPr>
      </w:pPr>
      <w:r>
        <w:rPr>
          <w:sz w:val="22"/>
          <w:szCs w:val="22"/>
        </w:rPr>
        <w:t xml:space="preserve">2. </w:t>
      </w:r>
      <w:r w:rsidR="008A36F4">
        <w:rPr>
          <w:sz w:val="22"/>
          <w:szCs w:val="22"/>
        </w:rPr>
        <w:t xml:space="preserve">Jesus tells about a man announcing a great supper and inviting many -- who does this man represent in the parable? What would it say about people who would </w:t>
      </w:r>
      <w:r w:rsidR="00FE4B83">
        <w:rPr>
          <w:sz w:val="22"/>
          <w:szCs w:val="22"/>
        </w:rPr>
        <w:t>not show up for this invitation?</w:t>
      </w:r>
    </w:p>
    <w:p w:rsidR="00FE4B83" w:rsidRDefault="00FE4B83" w:rsidP="00A21E95">
      <w:pPr>
        <w:spacing w:after="300" w:line="220" w:lineRule="exact"/>
        <w:ind w:left="216" w:hanging="216"/>
        <w:rPr>
          <w:sz w:val="22"/>
          <w:szCs w:val="22"/>
        </w:rPr>
      </w:pPr>
      <w:r>
        <w:rPr>
          <w:sz w:val="22"/>
          <w:szCs w:val="22"/>
        </w:rPr>
        <w:t>3. What kinds of excuses were given to the servant? Were these valid excuses to miss such a special invitation?</w:t>
      </w:r>
    </w:p>
    <w:p w:rsidR="00FE4B83" w:rsidRDefault="00FE4B83" w:rsidP="00A21E95">
      <w:pPr>
        <w:spacing w:after="300" w:line="220" w:lineRule="exact"/>
        <w:ind w:left="216" w:hanging="216"/>
        <w:rPr>
          <w:sz w:val="22"/>
          <w:szCs w:val="22"/>
        </w:rPr>
      </w:pPr>
      <w:r>
        <w:rPr>
          <w:sz w:val="22"/>
          <w:szCs w:val="22"/>
        </w:rPr>
        <w:t xml:space="preserve">4. What would this </w:t>
      </w:r>
      <w:r w:rsidR="004C4CAD">
        <w:rPr>
          <w:sz w:val="22"/>
          <w:szCs w:val="22"/>
        </w:rPr>
        <w:t xml:space="preserve">response </w:t>
      </w:r>
      <w:r>
        <w:rPr>
          <w:sz w:val="22"/>
          <w:szCs w:val="22"/>
        </w:rPr>
        <w:t xml:space="preserve">say to the man giving the </w:t>
      </w:r>
      <w:r w:rsidR="004C4CAD">
        <w:rPr>
          <w:sz w:val="22"/>
          <w:szCs w:val="22"/>
        </w:rPr>
        <w:t>supper</w:t>
      </w:r>
      <w:r>
        <w:rPr>
          <w:sz w:val="22"/>
          <w:szCs w:val="22"/>
        </w:rPr>
        <w:t xml:space="preserve">? </w:t>
      </w:r>
      <w:r w:rsidR="004C4CAD">
        <w:rPr>
          <w:sz w:val="22"/>
          <w:szCs w:val="22"/>
        </w:rPr>
        <w:t>(</w:t>
      </w:r>
      <w:r>
        <w:rPr>
          <w:sz w:val="22"/>
          <w:szCs w:val="22"/>
        </w:rPr>
        <w:t>Think: whom do these excuse-makers represent?</w:t>
      </w:r>
      <w:r w:rsidR="004C4CAD">
        <w:rPr>
          <w:sz w:val="22"/>
          <w:szCs w:val="22"/>
        </w:rPr>
        <w:t>) What would the master's attitude be to those who turned down his invitation? (</w:t>
      </w:r>
      <w:proofErr w:type="spellStart"/>
      <w:r w:rsidR="004C4CAD">
        <w:rPr>
          <w:sz w:val="22"/>
          <w:szCs w:val="22"/>
        </w:rPr>
        <w:t>vs</w:t>
      </w:r>
      <w:proofErr w:type="spellEnd"/>
      <w:r w:rsidR="004C4CAD">
        <w:rPr>
          <w:sz w:val="22"/>
          <w:szCs w:val="22"/>
        </w:rPr>
        <w:t xml:space="preserve"> 24)</w:t>
      </w:r>
    </w:p>
    <w:p w:rsidR="00FE4B83" w:rsidRPr="00C40A44" w:rsidRDefault="004C4CAD" w:rsidP="00A21E95">
      <w:pPr>
        <w:spacing w:after="300" w:line="220" w:lineRule="exact"/>
        <w:ind w:left="216" w:hanging="216"/>
        <w:rPr>
          <w:sz w:val="22"/>
          <w:szCs w:val="22"/>
        </w:rPr>
      </w:pPr>
      <w:r>
        <w:rPr>
          <w:sz w:val="22"/>
          <w:szCs w:val="22"/>
        </w:rPr>
        <w:t>5. What did the master say to do to find people for the feast? Why was even a third invitation given? (Think: whom do these people represent?) What does it mean to "compel" people to respond to the invitation?</w:t>
      </w:r>
    </w:p>
    <w:p w:rsidR="00C255FD" w:rsidRDefault="004C4CAD" w:rsidP="006F3313">
      <w:pPr>
        <w:spacing w:after="250" w:line="220" w:lineRule="exact"/>
        <w:ind w:left="216" w:hanging="216"/>
        <w:rPr>
          <w:sz w:val="22"/>
          <w:szCs w:val="22"/>
        </w:rPr>
      </w:pPr>
      <w:r>
        <w:rPr>
          <w:sz w:val="22"/>
          <w:szCs w:val="22"/>
        </w:rPr>
        <w:t xml:space="preserve">6. </w:t>
      </w:r>
      <w:r w:rsidR="00B36DCD">
        <w:rPr>
          <w:sz w:val="22"/>
          <w:szCs w:val="22"/>
        </w:rPr>
        <w:t>What does Jesus say a person must do to be His disciple? (</w:t>
      </w:r>
      <w:proofErr w:type="spellStart"/>
      <w:r w:rsidR="00B36DCD">
        <w:rPr>
          <w:sz w:val="22"/>
          <w:szCs w:val="22"/>
        </w:rPr>
        <w:t>vs</w:t>
      </w:r>
      <w:proofErr w:type="spellEnd"/>
      <w:r w:rsidR="00B36DCD">
        <w:rPr>
          <w:sz w:val="22"/>
          <w:szCs w:val="22"/>
        </w:rPr>
        <w:t xml:space="preserve"> 26) How are we to understand the requirement to "hate" one's own family members? (It helps to compare this with Matt 10:35-38)</w:t>
      </w:r>
    </w:p>
    <w:p w:rsidR="00B36DCD" w:rsidRDefault="00B36DCD" w:rsidP="006F3313">
      <w:pPr>
        <w:spacing w:after="250" w:line="220" w:lineRule="exact"/>
        <w:ind w:left="216" w:hanging="216"/>
        <w:rPr>
          <w:sz w:val="22"/>
          <w:szCs w:val="22"/>
        </w:rPr>
      </w:pPr>
      <w:r>
        <w:rPr>
          <w:sz w:val="22"/>
          <w:szCs w:val="22"/>
        </w:rPr>
        <w:t>7. What else has Jesus said of bearing our cross? (Matt 16:24; Luke 9:23) What does this mean to bear our cross?</w:t>
      </w:r>
    </w:p>
    <w:p w:rsidR="00B36DCD" w:rsidRDefault="00B36DCD" w:rsidP="006F3313">
      <w:pPr>
        <w:spacing w:after="250" w:line="220" w:lineRule="exact"/>
        <w:ind w:left="216" w:hanging="216"/>
        <w:rPr>
          <w:sz w:val="22"/>
          <w:szCs w:val="22"/>
        </w:rPr>
      </w:pPr>
      <w:r>
        <w:rPr>
          <w:sz w:val="22"/>
          <w:szCs w:val="22"/>
        </w:rPr>
        <w:t>8. What two examples does Jesus give of counting the cost? (</w:t>
      </w:r>
      <w:proofErr w:type="spellStart"/>
      <w:r>
        <w:rPr>
          <w:sz w:val="22"/>
          <w:szCs w:val="22"/>
        </w:rPr>
        <w:t>vs</w:t>
      </w:r>
      <w:proofErr w:type="spellEnd"/>
      <w:r>
        <w:rPr>
          <w:sz w:val="22"/>
          <w:szCs w:val="22"/>
        </w:rPr>
        <w:t xml:space="preserve"> 28-32) Explain the point Jesus is making about wha</w:t>
      </w:r>
      <w:r w:rsidR="00812F29">
        <w:rPr>
          <w:sz w:val="22"/>
          <w:szCs w:val="22"/>
        </w:rPr>
        <w:t xml:space="preserve">t it takes to be a disciple? Is Jesus discouraging us from being disciples? </w:t>
      </w:r>
    </w:p>
    <w:p w:rsidR="00812F29" w:rsidRDefault="00812F29" w:rsidP="006F3313">
      <w:pPr>
        <w:spacing w:after="250" w:line="220" w:lineRule="exact"/>
        <w:ind w:left="216" w:hanging="216"/>
        <w:rPr>
          <w:sz w:val="22"/>
          <w:szCs w:val="22"/>
        </w:rPr>
      </w:pPr>
      <w:r>
        <w:rPr>
          <w:sz w:val="22"/>
          <w:szCs w:val="22"/>
        </w:rPr>
        <w:t xml:space="preserve">9. What sacrifice is required according to </w:t>
      </w:r>
      <w:proofErr w:type="spellStart"/>
      <w:r>
        <w:rPr>
          <w:sz w:val="22"/>
          <w:szCs w:val="22"/>
        </w:rPr>
        <w:t>vs</w:t>
      </w:r>
      <w:proofErr w:type="spellEnd"/>
      <w:r>
        <w:rPr>
          <w:sz w:val="22"/>
          <w:szCs w:val="22"/>
        </w:rPr>
        <w:t xml:space="preserve"> 33? Is there a connection of the level of commitment Jesus here speaks of to the excuses people made in the parable of the feast?</w:t>
      </w:r>
    </w:p>
    <w:p w:rsidR="00812F29" w:rsidRPr="00C40A44" w:rsidRDefault="00812F29" w:rsidP="006F3313">
      <w:pPr>
        <w:spacing w:after="250" w:line="220" w:lineRule="exact"/>
        <w:ind w:left="216" w:hanging="216"/>
        <w:rPr>
          <w:sz w:val="22"/>
          <w:szCs w:val="22"/>
        </w:rPr>
      </w:pPr>
      <w:r>
        <w:rPr>
          <w:sz w:val="22"/>
          <w:szCs w:val="22"/>
        </w:rPr>
        <w:t>10. What did Jesus mean by the reference to salt that has lost its flavor? How does this relate to Jesus' point about true discipleship and counting the cost? (compare Matthew 5:13)</w:t>
      </w:r>
    </w:p>
    <w:sectPr w:rsidR="00812F29"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2290F"/>
    <w:rsid w:val="00032B93"/>
    <w:rsid w:val="000371C6"/>
    <w:rsid w:val="00037FD4"/>
    <w:rsid w:val="00041B9B"/>
    <w:rsid w:val="00042719"/>
    <w:rsid w:val="0004577B"/>
    <w:rsid w:val="0004693E"/>
    <w:rsid w:val="00047A1C"/>
    <w:rsid w:val="00053835"/>
    <w:rsid w:val="000556FF"/>
    <w:rsid w:val="0006153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200091"/>
    <w:rsid w:val="00200299"/>
    <w:rsid w:val="0021130A"/>
    <w:rsid w:val="00215621"/>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A3D"/>
    <w:rsid w:val="002854C1"/>
    <w:rsid w:val="002863DA"/>
    <w:rsid w:val="0028733E"/>
    <w:rsid w:val="002965EF"/>
    <w:rsid w:val="00296862"/>
    <w:rsid w:val="002A430F"/>
    <w:rsid w:val="002A4863"/>
    <w:rsid w:val="002A5FE6"/>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58B9"/>
    <w:rsid w:val="0049658A"/>
    <w:rsid w:val="004A1A6C"/>
    <w:rsid w:val="004A2A02"/>
    <w:rsid w:val="004A7470"/>
    <w:rsid w:val="004B07B4"/>
    <w:rsid w:val="004B4E75"/>
    <w:rsid w:val="004B70A7"/>
    <w:rsid w:val="004C4CAD"/>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56CF"/>
    <w:rsid w:val="00597AC6"/>
    <w:rsid w:val="005A01F9"/>
    <w:rsid w:val="005A6193"/>
    <w:rsid w:val="005B6198"/>
    <w:rsid w:val="005B6D51"/>
    <w:rsid w:val="005C21C5"/>
    <w:rsid w:val="005C3EDD"/>
    <w:rsid w:val="005C616C"/>
    <w:rsid w:val="005D5422"/>
    <w:rsid w:val="005D592E"/>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57536"/>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1BBC"/>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2F29"/>
    <w:rsid w:val="008158D4"/>
    <w:rsid w:val="00815F79"/>
    <w:rsid w:val="008215D8"/>
    <w:rsid w:val="008228DC"/>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36F4"/>
    <w:rsid w:val="008A4489"/>
    <w:rsid w:val="008A7059"/>
    <w:rsid w:val="008B662D"/>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7FD5"/>
    <w:rsid w:val="009854CE"/>
    <w:rsid w:val="00985EC8"/>
    <w:rsid w:val="009860BB"/>
    <w:rsid w:val="009906BB"/>
    <w:rsid w:val="00992279"/>
    <w:rsid w:val="009956A5"/>
    <w:rsid w:val="00995918"/>
    <w:rsid w:val="009A110A"/>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3D92"/>
    <w:rsid w:val="00A171E5"/>
    <w:rsid w:val="00A1784F"/>
    <w:rsid w:val="00A21E95"/>
    <w:rsid w:val="00A27AC6"/>
    <w:rsid w:val="00A307FD"/>
    <w:rsid w:val="00A310C1"/>
    <w:rsid w:val="00A327C7"/>
    <w:rsid w:val="00A3642C"/>
    <w:rsid w:val="00A40117"/>
    <w:rsid w:val="00A410AC"/>
    <w:rsid w:val="00A4341F"/>
    <w:rsid w:val="00A51F9D"/>
    <w:rsid w:val="00A533EA"/>
    <w:rsid w:val="00A54FE1"/>
    <w:rsid w:val="00A556EF"/>
    <w:rsid w:val="00A57561"/>
    <w:rsid w:val="00A6092E"/>
    <w:rsid w:val="00A60B1B"/>
    <w:rsid w:val="00A64C67"/>
    <w:rsid w:val="00A715D3"/>
    <w:rsid w:val="00A71F52"/>
    <w:rsid w:val="00A7498E"/>
    <w:rsid w:val="00A74FDF"/>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4EB"/>
    <w:rsid w:val="00B16D3F"/>
    <w:rsid w:val="00B20225"/>
    <w:rsid w:val="00B20F3F"/>
    <w:rsid w:val="00B33813"/>
    <w:rsid w:val="00B36A66"/>
    <w:rsid w:val="00B36DCD"/>
    <w:rsid w:val="00B36F8B"/>
    <w:rsid w:val="00B46D54"/>
    <w:rsid w:val="00B5127E"/>
    <w:rsid w:val="00B5352C"/>
    <w:rsid w:val="00B5475D"/>
    <w:rsid w:val="00B55B89"/>
    <w:rsid w:val="00B659DF"/>
    <w:rsid w:val="00B710F2"/>
    <w:rsid w:val="00B71589"/>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F5F8F"/>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0495"/>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62F3B-D9B4-41D9-A3DE-198C7BF1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2017-08-16T20:23:00Z</dcterms:created>
  <dcterms:modified xsi:type="dcterms:W3CDTF">2017-08-16T20:23:00Z</dcterms:modified>
</cp:coreProperties>
</file>